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4A5" w:rsidRDefault="00DF24C8" w:rsidP="004434A5">
      <w:pPr>
        <w:pStyle w:val="Heading1"/>
        <w:tabs>
          <w:tab w:val="left" w:pos="2610"/>
        </w:tabs>
        <w:spacing w:after="0"/>
        <w:jc w:val="both"/>
        <w:rPr>
          <w:rFonts w:asciiTheme="minorHAnsi" w:hAnsiTheme="minorHAnsi"/>
          <w:sz w:val="28"/>
          <w:szCs w:val="28"/>
        </w:rPr>
      </w:pPr>
      <w:r>
        <w:rPr>
          <w:noProof/>
          <w:lang w:val="en-CA" w:eastAsia="en-CA"/>
        </w:rPr>
        <w:drawing>
          <wp:inline distT="0" distB="0" distL="0" distR="0">
            <wp:extent cx="2030730" cy="680720"/>
            <wp:effectExtent l="19050" t="0" r="7620" b="0"/>
            <wp:docPr id="1" name="Picture 2" descr="Description: Description: GPRC_WORDMA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PRC_WORDMARK_rgb.jpg"/>
                    <pic:cNvPicPr>
                      <a:picLocks noChangeAspect="1" noChangeArrowheads="1"/>
                    </pic:cNvPicPr>
                  </pic:nvPicPr>
                  <pic:blipFill>
                    <a:blip r:embed="rId8" r:link="rId9" cstate="print"/>
                    <a:srcRect/>
                    <a:stretch>
                      <a:fillRect/>
                    </a:stretch>
                  </pic:blipFill>
                  <pic:spPr bwMode="auto">
                    <a:xfrm>
                      <a:off x="0" y="0"/>
                      <a:ext cx="2030730" cy="680720"/>
                    </a:xfrm>
                    <a:prstGeom prst="rect">
                      <a:avLst/>
                    </a:prstGeom>
                    <a:noFill/>
                    <a:ln w="9525">
                      <a:noFill/>
                      <a:miter lim="800000"/>
                      <a:headEnd/>
                      <a:tailEnd/>
                    </a:ln>
                  </pic:spPr>
                </pic:pic>
              </a:graphicData>
            </a:graphic>
          </wp:inline>
        </w:drawing>
      </w:r>
      <w:r w:rsidR="005F5F10">
        <w:rPr>
          <w:rFonts w:asciiTheme="minorHAnsi" w:hAnsiTheme="minorHAnsi"/>
          <w:sz w:val="28"/>
          <w:szCs w:val="28"/>
        </w:rPr>
        <w:tab/>
      </w:r>
    </w:p>
    <w:p w:rsidR="004434A5" w:rsidRPr="005A0906" w:rsidRDefault="004434A5" w:rsidP="0080335E">
      <w:pPr>
        <w:pStyle w:val="Heading1"/>
        <w:tabs>
          <w:tab w:val="left" w:pos="2610"/>
        </w:tabs>
        <w:spacing w:before="240" w:after="180" w:line="240" w:lineRule="auto"/>
        <w:rPr>
          <w:rFonts w:ascii="Times New Roman" w:hAnsi="Times New Roman"/>
          <w:b/>
          <w:sz w:val="24"/>
        </w:rPr>
      </w:pPr>
      <w:r w:rsidRPr="005A0906">
        <w:rPr>
          <w:rFonts w:ascii="Times New Roman" w:hAnsi="Times New Roman"/>
          <w:b/>
          <w:sz w:val="24"/>
        </w:rPr>
        <w:t xml:space="preserve">DEPARTMENT OF </w:t>
      </w:r>
      <w:sdt>
        <w:sdtPr>
          <w:rPr>
            <w:rStyle w:val="Style1"/>
            <w:rFonts w:ascii="Times New Roman" w:hAnsi="Times New Roman"/>
            <w:sz w:val="24"/>
          </w:rPr>
          <w:alias w:val="Input name of Department"/>
          <w:tag w:val="Input name of Department"/>
          <w:id w:val="3344439"/>
          <w:placeholder>
            <w:docPart w:val="BA9F73889C5C42C2ADF35EA2239687C1"/>
          </w:placeholder>
          <w:text w:multiLine="1"/>
        </w:sdtPr>
        <w:sdtEndPr>
          <w:rPr>
            <w:rStyle w:val="DefaultParagraphFont"/>
            <w:b w:val="0"/>
            <w:caps w:val="0"/>
          </w:rPr>
        </w:sdtEndPr>
        <w:sdtContent>
          <w:r w:rsidR="00442C88" w:rsidRPr="005A0906">
            <w:rPr>
              <w:rStyle w:val="Style1"/>
              <w:rFonts w:ascii="Times New Roman" w:hAnsi="Times New Roman"/>
              <w:sz w:val="24"/>
            </w:rPr>
            <w:t>business</w:t>
          </w:r>
          <w:r w:rsidR="008E0A27" w:rsidRPr="005A0906">
            <w:rPr>
              <w:rStyle w:val="Style1"/>
              <w:rFonts w:ascii="Times New Roman" w:hAnsi="Times New Roman"/>
              <w:sz w:val="24"/>
            </w:rPr>
            <w:t xml:space="preserve"> and office administration</w:t>
          </w:r>
        </w:sdtContent>
      </w:sdt>
    </w:p>
    <w:p w:rsidR="00314CCF" w:rsidRPr="005A0906" w:rsidRDefault="004434A5" w:rsidP="00795A0C">
      <w:pPr>
        <w:spacing w:before="120" w:after="240"/>
        <w:jc w:val="center"/>
        <w:rPr>
          <w:rFonts w:ascii="Times New Roman" w:hAnsi="Times New Roman"/>
          <w:b/>
          <w:sz w:val="24"/>
          <w:highlight w:val="yellow"/>
        </w:rPr>
      </w:pPr>
      <w:r w:rsidRPr="005A0906">
        <w:rPr>
          <w:rFonts w:ascii="Times New Roman" w:hAnsi="Times New Roman"/>
          <w:b/>
          <w:sz w:val="24"/>
        </w:rPr>
        <w:t xml:space="preserve">COURSE OUTLINE </w:t>
      </w:r>
      <w:r w:rsidR="00442C88" w:rsidRPr="005A0906">
        <w:rPr>
          <w:rFonts w:ascii="Times New Roman" w:hAnsi="Times New Roman"/>
          <w:b/>
          <w:sz w:val="24"/>
        </w:rPr>
        <w:t>–</w:t>
      </w:r>
      <w:r w:rsidR="00795A0C" w:rsidRPr="005A0906">
        <w:rPr>
          <w:rFonts w:ascii="Times New Roman" w:hAnsi="Times New Roman"/>
          <w:b/>
          <w:sz w:val="24"/>
        </w:rPr>
        <w:t xml:space="preserve"> </w:t>
      </w:r>
      <w:sdt>
        <w:sdtPr>
          <w:rPr>
            <w:rFonts w:ascii="Times New Roman" w:hAnsi="Times New Roman"/>
            <w:b/>
            <w:caps/>
            <w:sz w:val="24"/>
          </w:rPr>
          <w:alias w:val="Enter semester ie: Winter 2010"/>
          <w:tag w:val="Enter semester ie: Winter 2010"/>
          <w:id w:val="3344490"/>
          <w:placeholder>
            <w:docPart w:val="4B5881A6E11144A39CB9BA4C9A0C8429"/>
          </w:placeholder>
          <w:text w:multiLine="1"/>
        </w:sdtPr>
        <w:sdtEndPr/>
        <w:sdtContent>
          <w:r w:rsidR="00442C88" w:rsidRPr="005A0906">
            <w:rPr>
              <w:rFonts w:ascii="Times New Roman" w:hAnsi="Times New Roman"/>
              <w:b/>
              <w:caps/>
              <w:sz w:val="24"/>
            </w:rPr>
            <w:t>fall 201</w:t>
          </w:r>
          <w:r w:rsidR="008E6A36">
            <w:rPr>
              <w:rFonts w:ascii="Times New Roman" w:hAnsi="Times New Roman"/>
              <w:b/>
              <w:caps/>
              <w:sz w:val="24"/>
            </w:rPr>
            <w:t>8</w:t>
          </w:r>
        </w:sdtContent>
      </w:sdt>
      <w:r w:rsidRPr="005A0906">
        <w:rPr>
          <w:rFonts w:ascii="Times New Roman" w:hAnsi="Times New Roman"/>
          <w:b/>
          <w:sz w:val="24"/>
        </w:rPr>
        <w:br/>
      </w:r>
      <w:sdt>
        <w:sdtPr>
          <w:rPr>
            <w:rStyle w:val="Style1"/>
            <w:rFonts w:ascii="Times New Roman" w:hAnsi="Times New Roman"/>
            <w:sz w:val="24"/>
          </w:rPr>
          <w:alias w:val="INPUT COUSE NUMBER AND NAME"/>
          <w:tag w:val="INPUT COUSE NUMBER AND NAME"/>
          <w:id w:val="17464330"/>
          <w:placeholder>
            <w:docPart w:val="D04B89A372FC4613B97A000B1E1575A0"/>
          </w:placeholder>
          <w:text w:multiLine="1"/>
        </w:sdtPr>
        <w:sdtEndPr>
          <w:rPr>
            <w:rStyle w:val="Style1"/>
          </w:rPr>
        </w:sdtEndPr>
        <w:sdtContent>
          <w:r w:rsidR="004B7E87" w:rsidRPr="005A0906">
            <w:rPr>
              <w:rStyle w:val="Style1"/>
              <w:rFonts w:ascii="Times New Roman" w:hAnsi="Times New Roman"/>
              <w:sz w:val="24"/>
            </w:rPr>
            <w:t xml:space="preserve">EC1010 </w:t>
          </w:r>
          <w:r w:rsidR="006970E1">
            <w:rPr>
              <w:rStyle w:val="Style1"/>
              <w:rFonts w:ascii="Times New Roman" w:hAnsi="Times New Roman"/>
              <w:sz w:val="24"/>
            </w:rPr>
            <w:t xml:space="preserve">A2 B2 VC - </w:t>
          </w:r>
          <w:r w:rsidR="004B49F9" w:rsidRPr="005A0906">
            <w:rPr>
              <w:rStyle w:val="Style1"/>
              <w:rFonts w:ascii="Times New Roman" w:hAnsi="Times New Roman"/>
              <w:caps w:val="0"/>
              <w:sz w:val="24"/>
            </w:rPr>
            <w:t>Introduction to Microeconomics</w:t>
          </w:r>
        </w:sdtContent>
      </w:sdt>
      <w:r w:rsidR="00795A0C" w:rsidRPr="005A0906">
        <w:rPr>
          <w:rStyle w:val="Style1"/>
          <w:rFonts w:ascii="Times New Roman" w:hAnsi="Times New Roman"/>
          <w:sz w:val="24"/>
        </w:rPr>
        <w:t xml:space="preserve"> </w:t>
      </w:r>
      <w:r w:rsidR="00442C88" w:rsidRPr="005A0906">
        <w:rPr>
          <w:rStyle w:val="Style1"/>
          <w:rFonts w:ascii="Times New Roman" w:hAnsi="Times New Roman"/>
          <w:sz w:val="24"/>
        </w:rPr>
        <w:t>–</w:t>
      </w:r>
      <w:r w:rsidR="00795A0C" w:rsidRPr="005A0906">
        <w:rPr>
          <w:rFonts w:ascii="Times New Roman" w:hAnsi="Times New Roman"/>
          <w:b/>
          <w:caps/>
          <w:sz w:val="24"/>
        </w:rPr>
        <w:t xml:space="preserve"> </w:t>
      </w:r>
      <w:sdt>
        <w:sdtPr>
          <w:rPr>
            <w:rFonts w:ascii="Times New Roman" w:hAnsi="Times New Roman"/>
            <w:b/>
            <w:caps/>
            <w:sz w:val="24"/>
          </w:rPr>
          <w:alias w:val="input credit and contact hours ie 3(3-0-0) 45 Hours"/>
          <w:tag w:val="input credit and contact hours ie 3(3-0-0) 45 Hours"/>
          <w:id w:val="3344488"/>
          <w:placeholder>
            <w:docPart w:val="3CA8359716EB40069EC1AF1215ECA2D6"/>
          </w:placeholder>
          <w:text/>
        </w:sdtPr>
        <w:sdtEndPr/>
        <w:sdtContent>
          <w:r w:rsidR="00442C88" w:rsidRPr="005A0906">
            <w:rPr>
              <w:rFonts w:ascii="Times New Roman" w:hAnsi="Times New Roman"/>
              <w:b/>
              <w:caps/>
              <w:sz w:val="24"/>
            </w:rPr>
            <w:t>3(3-0-</w:t>
          </w:r>
          <w:r w:rsidR="004B7E87" w:rsidRPr="005A0906">
            <w:rPr>
              <w:rFonts w:ascii="Times New Roman" w:hAnsi="Times New Roman"/>
              <w:b/>
              <w:caps/>
              <w:sz w:val="24"/>
            </w:rPr>
            <w:t>0</w:t>
          </w:r>
          <w:r w:rsidR="00442C88" w:rsidRPr="005A0906">
            <w:rPr>
              <w:rFonts w:ascii="Times New Roman" w:hAnsi="Times New Roman"/>
              <w:b/>
              <w:caps/>
              <w:sz w:val="24"/>
            </w:rPr>
            <w:t xml:space="preserve">) ut </w:t>
          </w:r>
          <w:r w:rsidR="004B7E87" w:rsidRPr="005A0906">
            <w:rPr>
              <w:rFonts w:ascii="Times New Roman" w:hAnsi="Times New Roman"/>
              <w:b/>
              <w:caps/>
              <w:sz w:val="24"/>
            </w:rPr>
            <w:t>45</w:t>
          </w:r>
          <w:r w:rsidR="00442C88" w:rsidRPr="005A0906">
            <w:rPr>
              <w:rFonts w:ascii="Times New Roman" w:hAnsi="Times New Roman"/>
              <w:b/>
              <w:caps/>
              <w:sz w:val="24"/>
            </w:rPr>
            <w:t xml:space="preserve"> </w:t>
          </w:r>
          <w:r w:rsidR="004B49F9" w:rsidRPr="005A0906">
            <w:rPr>
              <w:rFonts w:ascii="Times New Roman" w:hAnsi="Times New Roman"/>
              <w:b/>
              <w:sz w:val="24"/>
            </w:rPr>
            <w:t>Hours for 15 Weeks</w:t>
          </w:r>
        </w:sdtContent>
      </w:sdt>
      <w:r w:rsidR="00E57B3A" w:rsidRPr="005A0906">
        <w:rPr>
          <w:rFonts w:ascii="Times New Roman" w:hAnsi="Times New Roman"/>
          <w:b/>
          <w:caps/>
          <w:sz w:val="24"/>
          <w:highlight w:val="yellow"/>
        </w:rPr>
        <w:br/>
      </w:r>
    </w:p>
    <w:tbl>
      <w:tblPr>
        <w:tblW w:w="0" w:type="auto"/>
        <w:tblInd w:w="18" w:type="dxa"/>
        <w:tblLook w:val="0000" w:firstRow="0" w:lastRow="0" w:firstColumn="0" w:lastColumn="0" w:noHBand="0" w:noVBand="0"/>
      </w:tblPr>
      <w:tblGrid>
        <w:gridCol w:w="2160"/>
        <w:gridCol w:w="2520"/>
        <w:gridCol w:w="1250"/>
        <w:gridCol w:w="3810"/>
      </w:tblGrid>
      <w:tr w:rsidR="00314CCF" w:rsidRPr="005A0906" w:rsidTr="005A0906">
        <w:trPr>
          <w:trHeight w:val="87"/>
        </w:trPr>
        <w:tc>
          <w:tcPr>
            <w:tcW w:w="2160" w:type="dxa"/>
          </w:tcPr>
          <w:p w:rsidR="00314CCF" w:rsidRPr="005A0906" w:rsidRDefault="00314CCF" w:rsidP="004E5799">
            <w:pPr>
              <w:pStyle w:val="InstructorInformation"/>
              <w:spacing w:line="276" w:lineRule="auto"/>
              <w:rPr>
                <w:rFonts w:ascii="Times New Roman" w:hAnsi="Times New Roman"/>
                <w:b/>
                <w:sz w:val="24"/>
                <w:szCs w:val="24"/>
              </w:rPr>
            </w:pPr>
            <w:r w:rsidRPr="005A0906">
              <w:rPr>
                <w:rFonts w:ascii="Times New Roman" w:hAnsi="Times New Roman"/>
                <w:b/>
                <w:sz w:val="24"/>
                <w:szCs w:val="24"/>
              </w:rPr>
              <w:t xml:space="preserve">INSTRUCTOR: </w:t>
            </w:r>
          </w:p>
        </w:tc>
        <w:sdt>
          <w:sdtPr>
            <w:rPr>
              <w:rFonts w:ascii="Times New Roman" w:hAnsi="Times New Roman"/>
              <w:sz w:val="24"/>
              <w:szCs w:val="24"/>
            </w:rPr>
            <w:alias w:val="Name of Instructor"/>
            <w:tag w:val="Name of Instructor"/>
            <w:id w:val="3422366"/>
            <w:placeholder>
              <w:docPart w:val="2C5E512FEB9C4F449F3111ED341236C3"/>
            </w:placeholder>
            <w:text w:multiLine="1"/>
          </w:sdtPr>
          <w:sdtEndPr/>
          <w:sdtContent>
            <w:tc>
              <w:tcPr>
                <w:tcW w:w="2520" w:type="dxa"/>
              </w:tcPr>
              <w:p w:rsidR="00314CCF" w:rsidRPr="005A0906" w:rsidRDefault="00DA63DF" w:rsidP="00442C88">
                <w:pPr>
                  <w:pStyle w:val="InstructorInformation"/>
                  <w:spacing w:line="276" w:lineRule="auto"/>
                  <w:rPr>
                    <w:rFonts w:ascii="Times New Roman" w:hAnsi="Times New Roman"/>
                    <w:sz w:val="24"/>
                    <w:szCs w:val="24"/>
                  </w:rPr>
                </w:pPr>
                <w:r w:rsidRPr="005A0906">
                  <w:rPr>
                    <w:rFonts w:ascii="Times New Roman" w:hAnsi="Times New Roman"/>
                    <w:sz w:val="24"/>
                    <w:szCs w:val="24"/>
                  </w:rPr>
                  <w:t xml:space="preserve">Dr. </w:t>
                </w:r>
                <w:r w:rsidR="00442C88" w:rsidRPr="005A0906">
                  <w:rPr>
                    <w:rFonts w:ascii="Times New Roman" w:hAnsi="Times New Roman"/>
                    <w:sz w:val="24"/>
                    <w:szCs w:val="24"/>
                  </w:rPr>
                  <w:t>Chuntai Jin</w:t>
                </w:r>
              </w:p>
            </w:tc>
          </w:sdtContent>
        </w:sdt>
        <w:tc>
          <w:tcPr>
            <w:tcW w:w="1250" w:type="dxa"/>
          </w:tcPr>
          <w:p w:rsidR="00314CCF" w:rsidRPr="005A0906" w:rsidRDefault="00314CCF" w:rsidP="004E5799">
            <w:pPr>
              <w:pStyle w:val="InstructorInformation"/>
              <w:spacing w:line="276" w:lineRule="auto"/>
              <w:rPr>
                <w:rFonts w:ascii="Times New Roman" w:hAnsi="Times New Roman"/>
                <w:b/>
                <w:sz w:val="24"/>
                <w:szCs w:val="24"/>
              </w:rPr>
            </w:pPr>
            <w:r w:rsidRPr="005A0906">
              <w:rPr>
                <w:rFonts w:ascii="Times New Roman" w:hAnsi="Times New Roman"/>
                <w:b/>
                <w:sz w:val="24"/>
                <w:szCs w:val="24"/>
              </w:rPr>
              <w:t>PHONE:</w:t>
            </w:r>
          </w:p>
        </w:tc>
        <w:sdt>
          <w:sdtPr>
            <w:rPr>
              <w:rFonts w:ascii="Times New Roman" w:hAnsi="Times New Roman"/>
              <w:sz w:val="24"/>
              <w:szCs w:val="24"/>
            </w:rPr>
            <w:alias w:val="Instructor's Phone #"/>
            <w:tag w:val="Instructor's Phone #"/>
            <w:id w:val="3422368"/>
            <w:placeholder>
              <w:docPart w:val="AECAD6AAC1BD4E1081FF742E0B5783DB"/>
            </w:placeholder>
            <w:text w:multiLine="1"/>
          </w:sdtPr>
          <w:sdtEndPr/>
          <w:sdtContent>
            <w:tc>
              <w:tcPr>
                <w:tcW w:w="3810" w:type="dxa"/>
              </w:tcPr>
              <w:p w:rsidR="00314CCF" w:rsidRPr="005A0906" w:rsidRDefault="00442C88" w:rsidP="00442C88">
                <w:pPr>
                  <w:pStyle w:val="InstructorInformation"/>
                  <w:spacing w:line="276" w:lineRule="auto"/>
                  <w:rPr>
                    <w:rFonts w:ascii="Times New Roman" w:hAnsi="Times New Roman"/>
                    <w:sz w:val="24"/>
                    <w:szCs w:val="24"/>
                  </w:rPr>
                </w:pPr>
                <w:r w:rsidRPr="005A0906">
                  <w:rPr>
                    <w:rFonts w:ascii="Times New Roman" w:hAnsi="Times New Roman"/>
                    <w:sz w:val="24"/>
                    <w:szCs w:val="24"/>
                  </w:rPr>
                  <w:t>(780)</w:t>
                </w:r>
                <w:r w:rsidR="003708BF" w:rsidRPr="005A0906">
                  <w:rPr>
                    <w:rFonts w:ascii="Times New Roman" w:hAnsi="Times New Roman"/>
                    <w:sz w:val="24"/>
                    <w:szCs w:val="24"/>
                  </w:rPr>
                  <w:t xml:space="preserve"> </w:t>
                </w:r>
                <w:r w:rsidRPr="005A0906">
                  <w:rPr>
                    <w:rFonts w:ascii="Times New Roman" w:hAnsi="Times New Roman"/>
                    <w:sz w:val="24"/>
                    <w:szCs w:val="24"/>
                  </w:rPr>
                  <w:t>539-2857</w:t>
                </w:r>
              </w:p>
            </w:tc>
          </w:sdtContent>
        </w:sdt>
      </w:tr>
      <w:tr w:rsidR="00314CCF" w:rsidRPr="005A0906" w:rsidTr="005A0906">
        <w:trPr>
          <w:trHeight w:val="720"/>
        </w:trPr>
        <w:tc>
          <w:tcPr>
            <w:tcW w:w="2160" w:type="dxa"/>
          </w:tcPr>
          <w:p w:rsidR="00314CCF" w:rsidRPr="005A0906" w:rsidRDefault="00314CCF" w:rsidP="004E5799">
            <w:pPr>
              <w:pStyle w:val="InstructorInformation"/>
              <w:spacing w:line="276" w:lineRule="auto"/>
              <w:rPr>
                <w:rFonts w:ascii="Times New Roman" w:hAnsi="Times New Roman"/>
                <w:b/>
                <w:sz w:val="24"/>
                <w:szCs w:val="24"/>
              </w:rPr>
            </w:pPr>
            <w:r w:rsidRPr="005A0906">
              <w:rPr>
                <w:rFonts w:ascii="Times New Roman" w:hAnsi="Times New Roman"/>
                <w:b/>
                <w:sz w:val="24"/>
                <w:szCs w:val="24"/>
              </w:rPr>
              <w:t>OFFICE:</w:t>
            </w:r>
          </w:p>
        </w:tc>
        <w:sdt>
          <w:sdtPr>
            <w:rPr>
              <w:rFonts w:ascii="Times New Roman" w:hAnsi="Times New Roman"/>
              <w:sz w:val="24"/>
              <w:szCs w:val="24"/>
            </w:rPr>
            <w:alias w:val="Location of Instructor's office"/>
            <w:tag w:val="Location of Instructor's office"/>
            <w:id w:val="3422370"/>
            <w:placeholder>
              <w:docPart w:val="8A8330EC82F5490EA988855758CD07F1"/>
            </w:placeholder>
            <w:text w:multiLine="1"/>
          </w:sdtPr>
          <w:sdtEndPr/>
          <w:sdtContent>
            <w:tc>
              <w:tcPr>
                <w:tcW w:w="2520" w:type="dxa"/>
              </w:tcPr>
              <w:p w:rsidR="00314CCF" w:rsidRPr="005A0906" w:rsidRDefault="00442C88" w:rsidP="00442C88">
                <w:pPr>
                  <w:pStyle w:val="InstructorInformation"/>
                  <w:spacing w:line="276" w:lineRule="auto"/>
                  <w:rPr>
                    <w:rFonts w:ascii="Times New Roman" w:hAnsi="Times New Roman"/>
                    <w:sz w:val="24"/>
                    <w:szCs w:val="24"/>
                  </w:rPr>
                </w:pPr>
                <w:r w:rsidRPr="005A0906">
                  <w:rPr>
                    <w:rFonts w:ascii="Times New Roman" w:hAnsi="Times New Roman"/>
                    <w:sz w:val="24"/>
                    <w:szCs w:val="24"/>
                  </w:rPr>
                  <w:t>C309</w:t>
                </w:r>
              </w:p>
            </w:tc>
          </w:sdtContent>
        </w:sdt>
        <w:tc>
          <w:tcPr>
            <w:tcW w:w="1250" w:type="dxa"/>
          </w:tcPr>
          <w:p w:rsidR="00314CCF" w:rsidRPr="005A0906" w:rsidRDefault="00314CCF" w:rsidP="004E5799">
            <w:pPr>
              <w:pStyle w:val="InstructorInformation"/>
              <w:spacing w:line="276" w:lineRule="auto"/>
              <w:rPr>
                <w:rFonts w:ascii="Times New Roman" w:hAnsi="Times New Roman"/>
                <w:b/>
                <w:sz w:val="24"/>
                <w:szCs w:val="24"/>
              </w:rPr>
            </w:pPr>
            <w:r w:rsidRPr="005A0906">
              <w:rPr>
                <w:rFonts w:ascii="Times New Roman" w:hAnsi="Times New Roman"/>
                <w:b/>
                <w:sz w:val="24"/>
                <w:szCs w:val="24"/>
              </w:rPr>
              <w:t>E-MAIL:</w:t>
            </w:r>
          </w:p>
        </w:tc>
        <w:sdt>
          <w:sdtPr>
            <w:rPr>
              <w:rFonts w:ascii="Times New Roman" w:hAnsi="Times New Roman"/>
              <w:sz w:val="24"/>
              <w:szCs w:val="24"/>
            </w:rPr>
            <w:alias w:val="Instructor's email"/>
            <w:tag w:val="Instructor's email"/>
            <w:id w:val="3422372"/>
            <w:placeholder>
              <w:docPart w:val="AD34527E012B4020B54A268706EA907F"/>
            </w:placeholder>
            <w:text w:multiLine="1"/>
          </w:sdtPr>
          <w:sdtEndPr/>
          <w:sdtContent>
            <w:tc>
              <w:tcPr>
                <w:tcW w:w="3810" w:type="dxa"/>
              </w:tcPr>
              <w:p w:rsidR="00314CCF" w:rsidRPr="005A0906" w:rsidRDefault="00442C88" w:rsidP="00442C88">
                <w:pPr>
                  <w:pStyle w:val="InstructorInformation"/>
                  <w:spacing w:line="276" w:lineRule="auto"/>
                  <w:rPr>
                    <w:rFonts w:ascii="Times New Roman" w:hAnsi="Times New Roman"/>
                    <w:sz w:val="24"/>
                    <w:szCs w:val="24"/>
                  </w:rPr>
                </w:pPr>
                <w:r w:rsidRPr="005A0906">
                  <w:rPr>
                    <w:rFonts w:ascii="Times New Roman" w:hAnsi="Times New Roman"/>
                    <w:sz w:val="24"/>
                    <w:szCs w:val="24"/>
                  </w:rPr>
                  <w:t>cjin@gprc.ab.ca</w:t>
                </w:r>
              </w:p>
            </w:tc>
          </w:sdtContent>
        </w:sdt>
      </w:tr>
      <w:tr w:rsidR="00BC5678" w:rsidRPr="005A0906" w:rsidTr="005A0906">
        <w:trPr>
          <w:trHeight w:val="315"/>
        </w:trPr>
        <w:tc>
          <w:tcPr>
            <w:tcW w:w="2160" w:type="dxa"/>
            <w:vAlign w:val="bottom"/>
          </w:tcPr>
          <w:p w:rsidR="00BC5678" w:rsidRPr="005A0906" w:rsidRDefault="00BC5678" w:rsidP="004E5799">
            <w:pPr>
              <w:pStyle w:val="InstructorInformation"/>
              <w:spacing w:line="276" w:lineRule="auto"/>
              <w:rPr>
                <w:rFonts w:ascii="Times New Roman" w:hAnsi="Times New Roman"/>
                <w:b/>
                <w:sz w:val="24"/>
                <w:szCs w:val="24"/>
              </w:rPr>
            </w:pPr>
            <w:r w:rsidRPr="005A0906">
              <w:rPr>
                <w:rFonts w:ascii="Times New Roman" w:hAnsi="Times New Roman"/>
                <w:b/>
                <w:sz w:val="24"/>
                <w:szCs w:val="24"/>
              </w:rPr>
              <w:t>OFFICE HOURS:</w:t>
            </w:r>
          </w:p>
        </w:tc>
        <w:sdt>
          <w:sdtPr>
            <w:rPr>
              <w:rFonts w:ascii="Times New Roman" w:hAnsi="Times New Roman"/>
              <w:sz w:val="24"/>
              <w:szCs w:val="24"/>
            </w:rPr>
            <w:alias w:val="List office hours "/>
            <w:tag w:val="List office hours "/>
            <w:id w:val="3422378"/>
            <w:placeholder>
              <w:docPart w:val="E86859D4E57F447E95BACEF862BE4214"/>
            </w:placeholder>
            <w:text w:multiLine="1"/>
          </w:sdtPr>
          <w:sdtEndPr/>
          <w:sdtContent>
            <w:tc>
              <w:tcPr>
                <w:tcW w:w="7580" w:type="dxa"/>
                <w:gridSpan w:val="3"/>
                <w:vAlign w:val="bottom"/>
              </w:tcPr>
              <w:p w:rsidR="00BC5678" w:rsidRPr="005A0906" w:rsidRDefault="00442C88" w:rsidP="00143377">
                <w:pPr>
                  <w:pStyle w:val="InstructorInformation"/>
                  <w:spacing w:line="276" w:lineRule="auto"/>
                  <w:rPr>
                    <w:rFonts w:ascii="Times New Roman" w:hAnsi="Times New Roman"/>
                    <w:sz w:val="24"/>
                    <w:szCs w:val="24"/>
                  </w:rPr>
                </w:pPr>
                <w:r w:rsidRPr="005A0906">
                  <w:rPr>
                    <w:rFonts w:ascii="Times New Roman" w:hAnsi="Times New Roman"/>
                    <w:sz w:val="24"/>
                    <w:szCs w:val="24"/>
                  </w:rPr>
                  <w:t xml:space="preserve">Mondays &amp; </w:t>
                </w:r>
                <w:r w:rsidR="00DA63DF" w:rsidRPr="005A0906">
                  <w:rPr>
                    <w:rFonts w:ascii="Times New Roman" w:hAnsi="Times New Roman"/>
                    <w:sz w:val="24"/>
                    <w:szCs w:val="24"/>
                  </w:rPr>
                  <w:t>Wednesdays</w:t>
                </w:r>
                <w:r w:rsidRPr="005A0906">
                  <w:rPr>
                    <w:rFonts w:ascii="Times New Roman" w:hAnsi="Times New Roman"/>
                    <w:sz w:val="24"/>
                    <w:szCs w:val="24"/>
                  </w:rPr>
                  <w:t xml:space="preserve">, </w:t>
                </w:r>
                <w:r w:rsidR="00143377" w:rsidRPr="005A0906">
                  <w:rPr>
                    <w:rFonts w:ascii="Times New Roman" w:hAnsi="Times New Roman"/>
                    <w:sz w:val="24"/>
                    <w:szCs w:val="24"/>
                  </w:rPr>
                  <w:t>10</w:t>
                </w:r>
                <w:r w:rsidR="00783A77" w:rsidRPr="005A0906">
                  <w:rPr>
                    <w:rFonts w:ascii="Times New Roman" w:hAnsi="Times New Roman"/>
                    <w:sz w:val="24"/>
                    <w:szCs w:val="24"/>
                  </w:rPr>
                  <w:t>:</w:t>
                </w:r>
                <w:r w:rsidR="00143377" w:rsidRPr="005A0906">
                  <w:rPr>
                    <w:rFonts w:ascii="Times New Roman" w:hAnsi="Times New Roman"/>
                    <w:sz w:val="24"/>
                    <w:szCs w:val="24"/>
                  </w:rPr>
                  <w:t>0</w:t>
                </w:r>
                <w:r w:rsidR="00783A77" w:rsidRPr="005A0906">
                  <w:rPr>
                    <w:rFonts w:ascii="Times New Roman" w:hAnsi="Times New Roman"/>
                    <w:sz w:val="24"/>
                    <w:szCs w:val="24"/>
                  </w:rPr>
                  <w:t>0-</w:t>
                </w:r>
                <w:r w:rsidR="00143377" w:rsidRPr="005A0906">
                  <w:rPr>
                    <w:rFonts w:ascii="Times New Roman" w:hAnsi="Times New Roman"/>
                    <w:sz w:val="24"/>
                    <w:szCs w:val="24"/>
                  </w:rPr>
                  <w:t>11</w:t>
                </w:r>
                <w:r w:rsidR="00783A77" w:rsidRPr="005A0906">
                  <w:rPr>
                    <w:rFonts w:ascii="Times New Roman" w:hAnsi="Times New Roman"/>
                    <w:sz w:val="24"/>
                    <w:szCs w:val="24"/>
                  </w:rPr>
                  <w:t>:</w:t>
                </w:r>
                <w:r w:rsidR="00143377" w:rsidRPr="005A0906">
                  <w:rPr>
                    <w:rFonts w:ascii="Times New Roman" w:hAnsi="Times New Roman"/>
                    <w:sz w:val="24"/>
                    <w:szCs w:val="24"/>
                  </w:rPr>
                  <w:t>3</w:t>
                </w:r>
                <w:r w:rsidR="00783A77" w:rsidRPr="005A0906">
                  <w:rPr>
                    <w:rFonts w:ascii="Times New Roman" w:hAnsi="Times New Roman"/>
                    <w:sz w:val="24"/>
                    <w:szCs w:val="24"/>
                  </w:rPr>
                  <w:t>0</w:t>
                </w:r>
                <w:r w:rsidR="00143377" w:rsidRPr="005A0906">
                  <w:rPr>
                    <w:rFonts w:ascii="Times New Roman" w:hAnsi="Times New Roman"/>
                    <w:sz w:val="24"/>
                    <w:szCs w:val="24"/>
                  </w:rPr>
                  <w:t>A</w:t>
                </w:r>
                <w:r w:rsidR="00783A77" w:rsidRPr="005A0906">
                  <w:rPr>
                    <w:rFonts w:ascii="Times New Roman" w:hAnsi="Times New Roman"/>
                    <w:sz w:val="24"/>
                    <w:szCs w:val="24"/>
                  </w:rPr>
                  <w:t>M</w:t>
                </w:r>
              </w:p>
            </w:tc>
          </w:sdtContent>
        </w:sdt>
      </w:tr>
    </w:tbl>
    <w:p w:rsidR="004B5C92" w:rsidRDefault="004B5C92" w:rsidP="004E5799">
      <w:pPr>
        <w:spacing w:line="276" w:lineRule="auto"/>
        <w:rPr>
          <w:rFonts w:ascii="Times New Roman" w:hAnsi="Times New Roman"/>
          <w:b/>
          <w:sz w:val="24"/>
        </w:rPr>
      </w:pPr>
    </w:p>
    <w:p w:rsidR="004B49F9" w:rsidRPr="005A0906" w:rsidRDefault="004B49F9" w:rsidP="005A0906">
      <w:pPr>
        <w:pStyle w:val="Heading2"/>
        <w:spacing w:before="0" w:line="276" w:lineRule="auto"/>
        <w:rPr>
          <w:rFonts w:ascii="Times New Roman" w:hAnsi="Times New Roman"/>
          <w:b/>
          <w:sz w:val="24"/>
        </w:rPr>
      </w:pPr>
      <w:r w:rsidRPr="005A0906">
        <w:rPr>
          <w:rFonts w:ascii="Times New Roman" w:hAnsi="Times New Roman"/>
          <w:b/>
          <w:sz w:val="24"/>
        </w:rPr>
        <w:t xml:space="preserve">CALENDAR DESCRIPTION: </w:t>
      </w:r>
    </w:p>
    <w:p w:rsidR="004B49F9" w:rsidRPr="005A0906" w:rsidRDefault="004B49F9" w:rsidP="005A0906">
      <w:pPr>
        <w:spacing w:line="276" w:lineRule="auto"/>
        <w:rPr>
          <w:rFonts w:ascii="Times New Roman" w:hAnsi="Times New Roman"/>
          <w:sz w:val="24"/>
        </w:rPr>
      </w:pPr>
      <w:r w:rsidRPr="005A0906">
        <w:rPr>
          <w:rFonts w:ascii="Times New Roman" w:hAnsi="Times New Roman"/>
          <w:sz w:val="24"/>
        </w:rPr>
        <w:t>Students will examine how markets and governments determine which products are produced and how income is distributed in the Canadian economy. Topics include supply and demand, costs, perfect and imperfect competition.</w:t>
      </w:r>
    </w:p>
    <w:p w:rsidR="00BE2DB4" w:rsidRPr="00BE2DB4" w:rsidRDefault="00BE2DB4" w:rsidP="00BE2DB4"/>
    <w:p w:rsidR="00AD1514" w:rsidRPr="005A0906" w:rsidRDefault="00AD1514" w:rsidP="005A0906">
      <w:pPr>
        <w:pStyle w:val="Heading2"/>
        <w:spacing w:before="0" w:line="276" w:lineRule="auto"/>
        <w:rPr>
          <w:rFonts w:ascii="Times New Roman" w:hAnsi="Times New Roman"/>
          <w:b/>
          <w:sz w:val="24"/>
        </w:rPr>
      </w:pPr>
      <w:r w:rsidRPr="005A0906">
        <w:rPr>
          <w:rFonts w:ascii="Times New Roman" w:hAnsi="Times New Roman"/>
          <w:b/>
          <w:sz w:val="24"/>
        </w:rPr>
        <w:t>PREREQUISITE(S)/COREQUISITE:</w:t>
      </w:r>
    </w:p>
    <w:p w:rsidR="00442C88" w:rsidRPr="005A0906" w:rsidRDefault="0022345D" w:rsidP="005A0906">
      <w:pPr>
        <w:spacing w:line="276" w:lineRule="auto"/>
        <w:rPr>
          <w:rFonts w:ascii="Times New Roman" w:hAnsi="Times New Roman"/>
          <w:sz w:val="24"/>
        </w:rPr>
      </w:pPr>
      <w:r w:rsidRPr="005A0906">
        <w:rPr>
          <w:rFonts w:ascii="Times New Roman" w:hAnsi="Times New Roman"/>
          <w:sz w:val="24"/>
        </w:rPr>
        <w:t>None</w:t>
      </w:r>
      <w:r w:rsidR="00DD490B" w:rsidRPr="005A0906">
        <w:rPr>
          <w:rFonts w:ascii="Times New Roman" w:hAnsi="Times New Roman"/>
          <w:sz w:val="24"/>
        </w:rPr>
        <w:t xml:space="preserve"> </w:t>
      </w:r>
    </w:p>
    <w:p w:rsidR="00BE2DB4" w:rsidRPr="005A0906" w:rsidRDefault="00BE2DB4" w:rsidP="005A0906">
      <w:pPr>
        <w:spacing w:line="276" w:lineRule="auto"/>
        <w:rPr>
          <w:rFonts w:ascii="Times New Roman" w:hAnsi="Times New Roman"/>
          <w:sz w:val="24"/>
        </w:rPr>
      </w:pPr>
    </w:p>
    <w:p w:rsidR="00AD1514" w:rsidRPr="005A0906" w:rsidRDefault="00AD1514" w:rsidP="005A0906">
      <w:pPr>
        <w:pStyle w:val="Heading2"/>
        <w:spacing w:before="0" w:line="276" w:lineRule="auto"/>
        <w:rPr>
          <w:rFonts w:ascii="Times New Roman" w:hAnsi="Times New Roman"/>
          <w:b/>
          <w:sz w:val="24"/>
        </w:rPr>
      </w:pPr>
      <w:r w:rsidRPr="005A0906">
        <w:rPr>
          <w:rFonts w:ascii="Times New Roman" w:hAnsi="Times New Roman"/>
          <w:b/>
          <w:sz w:val="24"/>
        </w:rPr>
        <w:t>REQUIRED TEXT/RESOURCE MATERIALS:</w:t>
      </w:r>
    </w:p>
    <w:p w:rsidR="004B7E87" w:rsidRDefault="004B7E87" w:rsidP="005A0906">
      <w:pPr>
        <w:spacing w:line="276" w:lineRule="auto"/>
        <w:rPr>
          <w:rFonts w:ascii="Times New Roman" w:hAnsi="Times New Roman"/>
          <w:sz w:val="24"/>
        </w:rPr>
      </w:pPr>
      <w:r w:rsidRPr="005A0906">
        <w:rPr>
          <w:rFonts w:ascii="Times New Roman" w:hAnsi="Times New Roman"/>
          <w:sz w:val="24"/>
          <w:u w:val="single"/>
        </w:rPr>
        <w:t xml:space="preserve">Principles of Microeconomics, </w:t>
      </w:r>
      <w:r w:rsidR="008E6A36">
        <w:rPr>
          <w:rFonts w:ascii="Times New Roman" w:hAnsi="Times New Roman"/>
          <w:i/>
          <w:sz w:val="24"/>
          <w:u w:val="single"/>
        </w:rPr>
        <w:t>9</w:t>
      </w:r>
      <w:r w:rsidRPr="005A0906">
        <w:rPr>
          <w:rFonts w:ascii="Times New Roman" w:hAnsi="Times New Roman"/>
          <w:i/>
          <w:sz w:val="24"/>
          <w:u w:val="single"/>
          <w:vertAlign w:val="superscript"/>
        </w:rPr>
        <w:t>th</w:t>
      </w:r>
      <w:r w:rsidRPr="005A0906">
        <w:rPr>
          <w:rFonts w:ascii="Times New Roman" w:hAnsi="Times New Roman"/>
          <w:i/>
          <w:sz w:val="24"/>
          <w:u w:val="single"/>
        </w:rPr>
        <w:t xml:space="preserve"> Edition</w:t>
      </w:r>
      <w:r w:rsidRPr="005A0906">
        <w:rPr>
          <w:rFonts w:ascii="Times New Roman" w:hAnsi="Times New Roman"/>
          <w:i/>
          <w:sz w:val="24"/>
        </w:rPr>
        <w:t>, McGraw-Hill Ryerson</w:t>
      </w:r>
      <w:r w:rsidRPr="005A0906">
        <w:rPr>
          <w:rFonts w:ascii="Times New Roman" w:hAnsi="Times New Roman"/>
          <w:sz w:val="24"/>
        </w:rPr>
        <w:t>. Sayre and Morris</w:t>
      </w:r>
    </w:p>
    <w:p w:rsidR="00BE2DB4" w:rsidRDefault="00BE2DB4" w:rsidP="005A0906">
      <w:pPr>
        <w:spacing w:line="276" w:lineRule="auto"/>
        <w:rPr>
          <w:rStyle w:val="Hyperlink"/>
          <w:rFonts w:ascii="Times New Roman" w:hAnsi="Times New Roman"/>
          <w:sz w:val="24"/>
        </w:rPr>
      </w:pPr>
    </w:p>
    <w:p w:rsidR="003C2686" w:rsidRPr="005A0906" w:rsidRDefault="00BE5060" w:rsidP="005A0906">
      <w:pPr>
        <w:spacing w:line="276" w:lineRule="auto"/>
        <w:rPr>
          <w:rFonts w:ascii="Times New Roman" w:hAnsi="Times New Roman"/>
          <w:sz w:val="24"/>
        </w:rPr>
      </w:pPr>
      <w:hyperlink r:id="rId10" w:history="1">
        <w:r w:rsidR="003C2686" w:rsidRPr="003C2686">
          <w:rPr>
            <w:rStyle w:val="Hyperlink"/>
            <w:rFonts w:ascii="Times New Roman" w:hAnsi="Times New Roman"/>
            <w:sz w:val="24"/>
          </w:rPr>
          <w:t>https://www.mheducation.ca/highereducation/products/9781259457388/connect+with+smartbook+online+access+for+principles+of+microeconomics/</w:t>
        </w:r>
      </w:hyperlink>
    </w:p>
    <w:p w:rsidR="00442C88" w:rsidRDefault="00442C88" w:rsidP="005A0906">
      <w:pPr>
        <w:spacing w:line="276" w:lineRule="auto"/>
        <w:rPr>
          <w:rFonts w:ascii="Times New Roman" w:hAnsi="Times New Roman"/>
          <w:sz w:val="24"/>
        </w:rPr>
      </w:pPr>
    </w:p>
    <w:p w:rsidR="003C2686" w:rsidRPr="003C2686" w:rsidRDefault="003C2686" w:rsidP="003C2686">
      <w:pPr>
        <w:spacing w:line="276" w:lineRule="auto"/>
        <w:rPr>
          <w:rFonts w:ascii="Times New Roman" w:hAnsi="Times New Roman"/>
          <w:sz w:val="24"/>
        </w:rPr>
      </w:pPr>
      <w:r w:rsidRPr="003C2686">
        <w:rPr>
          <w:rFonts w:ascii="Times New Roman" w:hAnsi="Times New Roman"/>
          <w:sz w:val="24"/>
        </w:rPr>
        <w:t xml:space="preserve">All students must have access to Connect. You must have an access code in order to gain access to the online resources. McGraw-Hill Connect™ is a web-based assignment and assessment platform that gives students the means to better connect with their coursework, and with the important concepts that they will need to know for success now and in the future. If you have purchased a used book, you will have to purchase an access code separately.  </w:t>
      </w:r>
    </w:p>
    <w:p w:rsidR="003C2686" w:rsidRPr="005A0906" w:rsidRDefault="003C2686" w:rsidP="005A0906">
      <w:pPr>
        <w:spacing w:line="276" w:lineRule="auto"/>
        <w:rPr>
          <w:rFonts w:ascii="Times New Roman" w:hAnsi="Times New Roman"/>
          <w:sz w:val="24"/>
        </w:rPr>
      </w:pPr>
    </w:p>
    <w:p w:rsidR="004B7E87" w:rsidRPr="005A0906" w:rsidRDefault="004B7E87" w:rsidP="005A0906">
      <w:pPr>
        <w:pStyle w:val="Heading2"/>
        <w:spacing w:before="0" w:line="276" w:lineRule="auto"/>
        <w:rPr>
          <w:rFonts w:ascii="Times New Roman" w:hAnsi="Times New Roman"/>
          <w:sz w:val="24"/>
        </w:rPr>
      </w:pPr>
      <w:r w:rsidRPr="005A0906">
        <w:rPr>
          <w:rFonts w:ascii="Times New Roman" w:hAnsi="Times New Roman"/>
          <w:b/>
          <w:sz w:val="24"/>
        </w:rPr>
        <w:t>DELIVERY MODE(S):</w:t>
      </w:r>
      <w:r w:rsidRPr="005A0906">
        <w:rPr>
          <w:rFonts w:ascii="Times New Roman" w:hAnsi="Times New Roman"/>
          <w:b/>
          <w:sz w:val="24"/>
        </w:rPr>
        <w:br/>
      </w:r>
      <w:r w:rsidR="0012209C" w:rsidRPr="005A0906">
        <w:rPr>
          <w:rFonts w:ascii="Times New Roman" w:hAnsi="Times New Roman"/>
          <w:sz w:val="24"/>
        </w:rPr>
        <w:t xml:space="preserve">Classroom work will include lectures and discussions of required topics, selected problems, and cases. Students are expected to participate fully in their discussion and analysis. </w:t>
      </w:r>
      <w:r w:rsidRPr="005A0906">
        <w:rPr>
          <w:rFonts w:ascii="Times New Roman" w:hAnsi="Times New Roman"/>
          <w:sz w:val="24"/>
        </w:rPr>
        <w:t>Textbook is used extensively in class, so make sure to bring the textbook with you for each class.</w:t>
      </w:r>
    </w:p>
    <w:p w:rsidR="00BE2DB4" w:rsidRDefault="00BE2DB4">
      <w:pPr>
        <w:spacing w:line="240" w:lineRule="auto"/>
        <w:rPr>
          <w:rFonts w:ascii="Times New Roman" w:hAnsi="Times New Roman"/>
          <w:b/>
          <w:sz w:val="24"/>
        </w:rPr>
      </w:pPr>
      <w:r>
        <w:rPr>
          <w:rFonts w:ascii="Times New Roman" w:hAnsi="Times New Roman"/>
          <w:b/>
          <w:sz w:val="24"/>
        </w:rPr>
        <w:br w:type="page"/>
      </w:r>
    </w:p>
    <w:p w:rsidR="00CC74A7" w:rsidRPr="005A0906" w:rsidRDefault="00CC74A7" w:rsidP="005A0906">
      <w:pPr>
        <w:spacing w:line="276" w:lineRule="auto"/>
        <w:rPr>
          <w:rFonts w:ascii="Times New Roman" w:hAnsi="Times New Roman"/>
          <w:b/>
          <w:sz w:val="24"/>
        </w:rPr>
      </w:pPr>
      <w:r w:rsidRPr="005A0906">
        <w:rPr>
          <w:rFonts w:ascii="Times New Roman" w:hAnsi="Times New Roman"/>
          <w:b/>
          <w:sz w:val="24"/>
        </w:rPr>
        <w:lastRenderedPageBreak/>
        <w:t>COURSE OBJECTIVES:</w:t>
      </w:r>
    </w:p>
    <w:p w:rsidR="00CC74A7" w:rsidRPr="005A0906" w:rsidRDefault="00CC74A7" w:rsidP="005A0906">
      <w:pPr>
        <w:pStyle w:val="Default"/>
        <w:spacing w:line="276" w:lineRule="auto"/>
        <w:rPr>
          <w:rFonts w:ascii="Times New Roman" w:hAnsi="Times New Roman" w:cs="Times New Roman"/>
        </w:rPr>
      </w:pPr>
      <w:r w:rsidRPr="005A0906">
        <w:rPr>
          <w:rFonts w:ascii="Times New Roman" w:hAnsi="Times New Roman" w:cs="Times New Roman"/>
        </w:rPr>
        <w:t xml:space="preserve">This course introduces students to </w:t>
      </w:r>
      <w:r w:rsidR="00BB3918" w:rsidRPr="005A0906">
        <w:rPr>
          <w:rFonts w:ascii="Times New Roman" w:hAnsi="Times New Roman" w:cs="Times New Roman"/>
        </w:rPr>
        <w:t>the basic concepts and techniques of microeconomic analysis. Attention will be paid to the theory of supply and demand, concepts of elasticity and utility, efficiency implications in competitive and non-competitive markets, government intervention, and management of external benefits. Whenever possible, emphasis will be given to Canadian problems</w:t>
      </w:r>
      <w:r w:rsidRPr="005A0906">
        <w:rPr>
          <w:rFonts w:ascii="Times New Roman" w:hAnsi="Times New Roman" w:cs="Times New Roman"/>
        </w:rPr>
        <w:t xml:space="preserve">. </w:t>
      </w:r>
    </w:p>
    <w:p w:rsidR="00BE2DB4" w:rsidRDefault="00BE2DB4" w:rsidP="005A0906">
      <w:pPr>
        <w:spacing w:line="276" w:lineRule="auto"/>
        <w:rPr>
          <w:rFonts w:ascii="Times New Roman" w:hAnsi="Times New Roman"/>
          <w:b/>
          <w:sz w:val="24"/>
        </w:rPr>
      </w:pPr>
    </w:p>
    <w:p w:rsidR="00BB3918" w:rsidRPr="005A0906" w:rsidRDefault="004B49F9" w:rsidP="005A0906">
      <w:pPr>
        <w:spacing w:line="276" w:lineRule="auto"/>
        <w:rPr>
          <w:rFonts w:ascii="Times New Roman" w:hAnsi="Times New Roman"/>
          <w:b/>
          <w:sz w:val="24"/>
        </w:rPr>
      </w:pPr>
      <w:r w:rsidRPr="005A0906">
        <w:rPr>
          <w:rFonts w:ascii="Times New Roman" w:hAnsi="Times New Roman"/>
          <w:b/>
          <w:sz w:val="24"/>
        </w:rPr>
        <w:t>LEARNING</w:t>
      </w:r>
      <w:r w:rsidR="00BB3918" w:rsidRPr="005A0906">
        <w:rPr>
          <w:rFonts w:ascii="Times New Roman" w:hAnsi="Times New Roman"/>
          <w:b/>
          <w:sz w:val="24"/>
        </w:rPr>
        <w:t xml:space="preserve"> OUTCOMES:</w:t>
      </w:r>
    </w:p>
    <w:p w:rsidR="00BB3918" w:rsidRPr="005A0906" w:rsidRDefault="00834581" w:rsidP="005A0906">
      <w:pPr>
        <w:pStyle w:val="Default"/>
        <w:spacing w:line="276" w:lineRule="auto"/>
        <w:rPr>
          <w:rFonts w:ascii="Times New Roman" w:hAnsi="Times New Roman" w:cs="Times New Roman"/>
        </w:rPr>
      </w:pPr>
      <w:r w:rsidRPr="005A0906">
        <w:rPr>
          <w:rFonts w:ascii="Times New Roman" w:hAnsi="Times New Roman" w:cs="Times New Roman"/>
        </w:rPr>
        <w:t>At the end of the</w:t>
      </w:r>
      <w:r w:rsidR="00770A3B" w:rsidRPr="005A0906">
        <w:rPr>
          <w:rFonts w:ascii="Times New Roman" w:hAnsi="Times New Roman" w:cs="Times New Roman"/>
        </w:rPr>
        <w:t xml:space="preserve"> course, students are expected to be able to apply microeconomic tools to the analysis of economic issues such as the minimum wage, welfare program, governmental subsidies and taxes. In addition, students should be able to </w:t>
      </w:r>
      <w:r w:rsidR="000638B1" w:rsidRPr="005A0906">
        <w:rPr>
          <w:rFonts w:ascii="Times New Roman" w:hAnsi="Times New Roman" w:cs="Times New Roman"/>
        </w:rPr>
        <w:t>understand the economic theory and terminology used to describe the behavior of individual firms and consumers</w:t>
      </w:r>
      <w:r w:rsidR="00BB3918" w:rsidRPr="005A0906">
        <w:rPr>
          <w:rFonts w:ascii="Times New Roman" w:hAnsi="Times New Roman" w:cs="Times New Roman"/>
        </w:rPr>
        <w:t xml:space="preserve">. </w:t>
      </w:r>
    </w:p>
    <w:p w:rsidR="00BB3918" w:rsidRDefault="00BB3918" w:rsidP="005A0906">
      <w:pPr>
        <w:pStyle w:val="Default"/>
        <w:spacing w:line="276" w:lineRule="auto"/>
        <w:rPr>
          <w:rFonts w:ascii="Times New Roman" w:hAnsi="Times New Roman" w:cs="Times New Roman"/>
        </w:rPr>
      </w:pPr>
    </w:p>
    <w:p w:rsidR="007B42F6" w:rsidRPr="005A0906" w:rsidRDefault="000A7733" w:rsidP="005A0906">
      <w:pPr>
        <w:pStyle w:val="Default"/>
        <w:spacing w:line="276" w:lineRule="auto"/>
        <w:rPr>
          <w:rFonts w:ascii="Times New Roman" w:hAnsi="Times New Roman" w:cs="Times New Roman"/>
          <w:b/>
          <w:bCs/>
        </w:rPr>
      </w:pPr>
      <w:r w:rsidRPr="005A0906">
        <w:rPr>
          <w:rFonts w:ascii="Times New Roman" w:hAnsi="Times New Roman" w:cs="Times New Roman"/>
          <w:b/>
          <w:bCs/>
        </w:rPr>
        <w:t xml:space="preserve">TRANSFERABILITY: </w:t>
      </w:r>
    </w:p>
    <w:p w:rsidR="00AC66F3" w:rsidRPr="005A0906" w:rsidRDefault="00AC66F3" w:rsidP="005A0906">
      <w:pPr>
        <w:spacing w:line="276" w:lineRule="auto"/>
        <w:rPr>
          <w:rFonts w:ascii="Times New Roman" w:hAnsi="Times New Roman"/>
          <w:sz w:val="24"/>
        </w:rPr>
      </w:pPr>
      <w:r w:rsidRPr="005A0906">
        <w:rPr>
          <w:rFonts w:ascii="Times New Roman" w:hAnsi="Times New Roman"/>
          <w:sz w:val="24"/>
        </w:rPr>
        <w:t>EC 1010 is transferable to the following Alberta Colleges and Universities:</w:t>
      </w:r>
    </w:p>
    <w:p w:rsidR="00AC66F3" w:rsidRPr="005F7237" w:rsidRDefault="00BE5060" w:rsidP="005A0906">
      <w:pPr>
        <w:numPr>
          <w:ilvl w:val="0"/>
          <w:numId w:val="8"/>
        </w:numPr>
        <w:shd w:val="clear" w:color="auto" w:fill="FFFFFF"/>
        <w:spacing w:before="30" w:line="276" w:lineRule="auto"/>
        <w:ind w:left="0" w:firstLine="360"/>
        <w:rPr>
          <w:rFonts w:ascii="Times New Roman" w:hAnsi="Times New Roman"/>
          <w:sz w:val="24"/>
        </w:rPr>
      </w:pPr>
      <w:hyperlink r:id="rId11" w:history="1">
        <w:r w:rsidR="00AC66F3" w:rsidRPr="005A0906">
          <w:rPr>
            <w:rFonts w:ascii="Times New Roman" w:hAnsi="Times New Roman"/>
            <w:bCs/>
            <w:sz w:val="24"/>
          </w:rPr>
          <w:t>Athabasca University:  ECON 247 (3)</w:t>
        </w:r>
      </w:hyperlink>
    </w:p>
    <w:p w:rsidR="005F7237" w:rsidRPr="005A0906" w:rsidRDefault="005F7237" w:rsidP="005A0906">
      <w:pPr>
        <w:numPr>
          <w:ilvl w:val="0"/>
          <w:numId w:val="8"/>
        </w:numPr>
        <w:shd w:val="clear" w:color="auto" w:fill="FFFFFF"/>
        <w:spacing w:before="30" w:line="276" w:lineRule="auto"/>
        <w:ind w:left="0" w:firstLine="360"/>
        <w:rPr>
          <w:rFonts w:ascii="Times New Roman" w:hAnsi="Times New Roman"/>
          <w:sz w:val="24"/>
        </w:rPr>
      </w:pPr>
      <w:r>
        <w:rPr>
          <w:rFonts w:ascii="Times New Roman" w:hAnsi="Times New Roman"/>
          <w:bCs/>
          <w:sz w:val="24"/>
        </w:rPr>
        <w:t>Bow Valley College:  MGMT 1401 (3)</w:t>
      </w:r>
    </w:p>
    <w:p w:rsidR="00AC66F3" w:rsidRPr="005A0906" w:rsidRDefault="00BE5060" w:rsidP="005A0906">
      <w:pPr>
        <w:numPr>
          <w:ilvl w:val="0"/>
          <w:numId w:val="8"/>
        </w:numPr>
        <w:shd w:val="clear" w:color="auto" w:fill="FFFFFF"/>
        <w:spacing w:before="30" w:line="276" w:lineRule="auto"/>
        <w:ind w:left="0" w:firstLine="360"/>
        <w:rPr>
          <w:rFonts w:ascii="Times New Roman" w:hAnsi="Times New Roman"/>
          <w:sz w:val="24"/>
        </w:rPr>
      </w:pPr>
      <w:hyperlink r:id="rId12" w:history="1">
        <w:r w:rsidR="00AC66F3" w:rsidRPr="005A0906">
          <w:rPr>
            <w:rFonts w:ascii="Times New Roman" w:hAnsi="Times New Roman"/>
            <w:bCs/>
            <w:sz w:val="24"/>
          </w:rPr>
          <w:t>Burman University:  ECON 101 (3)</w:t>
        </w:r>
      </w:hyperlink>
    </w:p>
    <w:p w:rsidR="00AC66F3" w:rsidRPr="005A0906" w:rsidRDefault="00BE5060" w:rsidP="005A0906">
      <w:pPr>
        <w:numPr>
          <w:ilvl w:val="0"/>
          <w:numId w:val="8"/>
        </w:numPr>
        <w:shd w:val="clear" w:color="auto" w:fill="FFFFFF"/>
        <w:spacing w:before="30" w:line="276" w:lineRule="auto"/>
        <w:ind w:left="0" w:firstLine="360"/>
        <w:rPr>
          <w:rFonts w:ascii="Times New Roman" w:hAnsi="Times New Roman"/>
          <w:sz w:val="24"/>
        </w:rPr>
      </w:pPr>
      <w:hyperlink r:id="rId13" w:history="1">
        <w:r w:rsidR="00AC66F3" w:rsidRPr="005A0906">
          <w:rPr>
            <w:rFonts w:ascii="Times New Roman" w:hAnsi="Times New Roman"/>
            <w:bCs/>
            <w:sz w:val="24"/>
          </w:rPr>
          <w:t>Concordia University of Edmonton:  ECO 101 (3)</w:t>
        </w:r>
      </w:hyperlink>
    </w:p>
    <w:p w:rsidR="00AC66F3" w:rsidRPr="005A0906" w:rsidRDefault="00BE5060" w:rsidP="005A0906">
      <w:pPr>
        <w:numPr>
          <w:ilvl w:val="0"/>
          <w:numId w:val="8"/>
        </w:numPr>
        <w:shd w:val="clear" w:color="auto" w:fill="FFFFFF"/>
        <w:spacing w:before="30" w:line="276" w:lineRule="auto"/>
        <w:ind w:left="0" w:firstLine="360"/>
        <w:rPr>
          <w:rFonts w:ascii="Times New Roman" w:hAnsi="Times New Roman"/>
          <w:sz w:val="24"/>
        </w:rPr>
      </w:pPr>
      <w:hyperlink r:id="rId14" w:history="1">
        <w:r w:rsidR="00AC66F3" w:rsidRPr="005A0906">
          <w:rPr>
            <w:rFonts w:ascii="Times New Roman" w:hAnsi="Times New Roman"/>
            <w:bCs/>
            <w:sz w:val="24"/>
          </w:rPr>
          <w:t>King's University, The:  ECON 203</w:t>
        </w:r>
      </w:hyperlink>
      <w:r w:rsidR="005F7237">
        <w:rPr>
          <w:rFonts w:ascii="Times New Roman" w:hAnsi="Times New Roman"/>
          <w:bCs/>
          <w:sz w:val="24"/>
        </w:rPr>
        <w:t xml:space="preserve"> (3) or ECON 2xx (3)</w:t>
      </w:r>
    </w:p>
    <w:p w:rsidR="00AC66F3" w:rsidRPr="005A0906" w:rsidRDefault="00BE5060" w:rsidP="005A0906">
      <w:pPr>
        <w:numPr>
          <w:ilvl w:val="0"/>
          <w:numId w:val="8"/>
        </w:numPr>
        <w:shd w:val="clear" w:color="auto" w:fill="FFFFFF"/>
        <w:spacing w:before="30" w:line="276" w:lineRule="auto"/>
        <w:ind w:left="0" w:firstLine="360"/>
        <w:rPr>
          <w:rFonts w:ascii="Times New Roman" w:hAnsi="Times New Roman"/>
          <w:sz w:val="24"/>
        </w:rPr>
      </w:pPr>
      <w:hyperlink r:id="rId15" w:history="1">
        <w:r w:rsidR="00AC66F3" w:rsidRPr="005A0906">
          <w:rPr>
            <w:rFonts w:ascii="Times New Roman" w:hAnsi="Times New Roman"/>
            <w:bCs/>
            <w:sz w:val="24"/>
          </w:rPr>
          <w:t>MacEwan University:  ECON 101 (3)</w:t>
        </w:r>
      </w:hyperlink>
    </w:p>
    <w:p w:rsidR="00AC66F3" w:rsidRPr="005F7237" w:rsidRDefault="00BE5060" w:rsidP="005A0906">
      <w:pPr>
        <w:numPr>
          <w:ilvl w:val="0"/>
          <w:numId w:val="8"/>
        </w:numPr>
        <w:shd w:val="clear" w:color="auto" w:fill="FFFFFF"/>
        <w:spacing w:before="30" w:line="276" w:lineRule="auto"/>
        <w:ind w:left="0" w:firstLine="360"/>
        <w:rPr>
          <w:rFonts w:ascii="Times New Roman" w:hAnsi="Times New Roman"/>
          <w:sz w:val="24"/>
        </w:rPr>
      </w:pPr>
      <w:hyperlink r:id="rId16" w:history="1">
        <w:r w:rsidR="00AC66F3" w:rsidRPr="005A0906">
          <w:rPr>
            <w:rFonts w:ascii="Times New Roman" w:hAnsi="Times New Roman"/>
            <w:bCs/>
            <w:sz w:val="24"/>
          </w:rPr>
          <w:t xml:space="preserve">Southern Alberta Institute of Technology:  ECON </w:t>
        </w:r>
        <w:r w:rsidR="005F7237">
          <w:rPr>
            <w:rFonts w:ascii="Times New Roman" w:hAnsi="Times New Roman"/>
            <w:bCs/>
            <w:sz w:val="24"/>
          </w:rPr>
          <w:t>101</w:t>
        </w:r>
        <w:r w:rsidR="00AC66F3" w:rsidRPr="005A0906">
          <w:rPr>
            <w:rFonts w:ascii="Times New Roman" w:hAnsi="Times New Roman"/>
            <w:bCs/>
            <w:sz w:val="24"/>
          </w:rPr>
          <w:t>0 (3)</w:t>
        </w:r>
      </w:hyperlink>
      <w:r w:rsidR="005F7237">
        <w:rPr>
          <w:rFonts w:ascii="Times New Roman" w:hAnsi="Times New Roman"/>
          <w:bCs/>
          <w:sz w:val="24"/>
        </w:rPr>
        <w:t xml:space="preserve"> or ECON 250 (3)</w:t>
      </w:r>
    </w:p>
    <w:p w:rsidR="00AC66F3" w:rsidRPr="005A0906" w:rsidRDefault="00BE5060" w:rsidP="005A0906">
      <w:pPr>
        <w:numPr>
          <w:ilvl w:val="0"/>
          <w:numId w:val="8"/>
        </w:numPr>
        <w:shd w:val="clear" w:color="auto" w:fill="FFFFFF"/>
        <w:spacing w:before="30" w:line="276" w:lineRule="auto"/>
        <w:ind w:left="0" w:firstLine="360"/>
        <w:rPr>
          <w:rFonts w:ascii="Times New Roman" w:hAnsi="Times New Roman"/>
          <w:sz w:val="24"/>
        </w:rPr>
      </w:pPr>
      <w:hyperlink r:id="rId17" w:history="1">
        <w:r w:rsidR="00AC66F3" w:rsidRPr="005A0906">
          <w:rPr>
            <w:rFonts w:ascii="Times New Roman" w:hAnsi="Times New Roman"/>
            <w:bCs/>
            <w:sz w:val="24"/>
          </w:rPr>
          <w:t xml:space="preserve">University of Alberta:  ECON 101 (3) </w:t>
        </w:r>
        <w:r w:rsidR="00831B0D">
          <w:rPr>
            <w:rFonts w:ascii="Times New Roman" w:hAnsi="Times New Roman"/>
            <w:bCs/>
            <w:sz w:val="24"/>
          </w:rPr>
          <w:t>or</w:t>
        </w:r>
        <w:r w:rsidR="00AC66F3" w:rsidRPr="005A0906">
          <w:rPr>
            <w:rFonts w:ascii="Times New Roman" w:hAnsi="Times New Roman"/>
            <w:bCs/>
            <w:sz w:val="24"/>
          </w:rPr>
          <w:t xml:space="preserve"> AUECO 101 (3)</w:t>
        </w:r>
      </w:hyperlink>
    </w:p>
    <w:p w:rsidR="00AC66F3" w:rsidRPr="005A0906" w:rsidRDefault="00BE5060" w:rsidP="005A0906">
      <w:pPr>
        <w:numPr>
          <w:ilvl w:val="0"/>
          <w:numId w:val="8"/>
        </w:numPr>
        <w:shd w:val="clear" w:color="auto" w:fill="FFFFFF"/>
        <w:spacing w:before="30" w:line="276" w:lineRule="auto"/>
        <w:ind w:left="0" w:firstLine="360"/>
        <w:rPr>
          <w:rFonts w:ascii="Times New Roman" w:hAnsi="Times New Roman"/>
          <w:sz w:val="24"/>
        </w:rPr>
      </w:pPr>
      <w:hyperlink r:id="rId18" w:history="1">
        <w:r w:rsidR="00AC66F3" w:rsidRPr="005A0906">
          <w:rPr>
            <w:rFonts w:ascii="Times New Roman" w:hAnsi="Times New Roman"/>
            <w:bCs/>
            <w:sz w:val="24"/>
          </w:rPr>
          <w:t>University of Calgary:  ECON 201 (3)</w:t>
        </w:r>
      </w:hyperlink>
    </w:p>
    <w:p w:rsidR="00AC66F3" w:rsidRPr="005A0906" w:rsidRDefault="00BE5060" w:rsidP="005A0906">
      <w:pPr>
        <w:numPr>
          <w:ilvl w:val="0"/>
          <w:numId w:val="8"/>
        </w:numPr>
        <w:shd w:val="clear" w:color="auto" w:fill="FFFFFF"/>
        <w:spacing w:before="30" w:line="276" w:lineRule="auto"/>
        <w:ind w:left="0" w:firstLine="360"/>
        <w:rPr>
          <w:rFonts w:ascii="Times New Roman" w:hAnsi="Times New Roman"/>
          <w:sz w:val="24"/>
        </w:rPr>
      </w:pPr>
      <w:hyperlink r:id="rId19" w:history="1">
        <w:r w:rsidR="00AC66F3" w:rsidRPr="005A0906">
          <w:rPr>
            <w:rFonts w:ascii="Times New Roman" w:hAnsi="Times New Roman"/>
            <w:bCs/>
            <w:sz w:val="24"/>
          </w:rPr>
          <w:t>University of Lethbridge:  ECON 1010 (3)</w:t>
        </w:r>
      </w:hyperlink>
    </w:p>
    <w:p w:rsidR="00AC66F3" w:rsidRPr="005A0906" w:rsidRDefault="00AC66F3" w:rsidP="005A0906">
      <w:pPr>
        <w:pStyle w:val="Default"/>
        <w:spacing w:line="276" w:lineRule="auto"/>
        <w:rPr>
          <w:rFonts w:ascii="Times New Roman" w:hAnsi="Times New Roman" w:cs="Times New Roman"/>
          <w:b/>
          <w:bCs/>
          <w:color w:val="A6A6A6" w:themeColor="background1" w:themeShade="A6"/>
        </w:rPr>
      </w:pPr>
    </w:p>
    <w:p w:rsidR="00AC66F3" w:rsidRPr="005A0906" w:rsidRDefault="00AC66F3" w:rsidP="005A0906">
      <w:pPr>
        <w:pStyle w:val="Default"/>
        <w:spacing w:line="276" w:lineRule="auto"/>
        <w:rPr>
          <w:rFonts w:ascii="Times New Roman" w:hAnsi="Times New Roman" w:cs="Times New Roman"/>
        </w:rPr>
      </w:pPr>
      <w:r w:rsidRPr="005A0906">
        <w:rPr>
          <w:rFonts w:ascii="Times New Roman" w:hAnsi="Times New Roman" w:cs="Times New Roman"/>
          <w:b/>
        </w:rPr>
        <w:t>*Warning:</w:t>
      </w:r>
      <w:r w:rsidRPr="005A0906">
        <w:rPr>
          <w:rFonts w:ascii="Times New Roman" w:hAnsi="Times New Roman" w:cs="Times New Roman"/>
        </w:rPr>
        <w:t xml:space="preserve"> Although we strive to make the transferability information in this document up-to-date and accurate, </w:t>
      </w:r>
      <w:r w:rsidRPr="005A0906">
        <w:rPr>
          <w:rFonts w:ascii="Times New Roman" w:hAnsi="Times New Roman" w:cs="Times New Roman"/>
          <w:b/>
        </w:rPr>
        <w:t>the student has the final responsibility for ensuring the transferability of this course to Alberta Colleges and Universities</w:t>
      </w:r>
      <w:r w:rsidRPr="005A0906">
        <w:rPr>
          <w:rFonts w:ascii="Times New Roman" w:hAnsi="Times New Roman" w:cs="Times New Roman"/>
        </w:rPr>
        <w:t xml:space="preserve">. Please consult the Alberta Transfer Guide for more information. You may check to ensure the transferability of this course at Alberta Transfer Guide main page </w:t>
      </w:r>
      <w:hyperlink r:id="rId20" w:history="1">
        <w:r w:rsidRPr="005A0906">
          <w:rPr>
            <w:rStyle w:val="Hyperlink"/>
            <w:rFonts w:ascii="Times New Roman" w:hAnsi="Times New Roman" w:cs="Times New Roman"/>
            <w:lang w:val="en-CA"/>
          </w:rPr>
          <w:t>http://www.transferalberta.ca</w:t>
        </w:r>
      </w:hyperlink>
      <w:r w:rsidRPr="005A0906">
        <w:rPr>
          <w:rFonts w:ascii="Times New Roman" w:hAnsi="Times New Roman" w:cs="Times New Roman"/>
          <w:lang w:val="en-CA"/>
        </w:rPr>
        <w:t xml:space="preserve"> or, if you do not want to navigate through few links, at </w:t>
      </w:r>
      <w:hyperlink r:id="rId21" w:history="1">
        <w:r w:rsidRPr="005A0906">
          <w:rPr>
            <w:rStyle w:val="Hyperlink"/>
            <w:rFonts w:ascii="Times New Roman" w:hAnsi="Times New Roman" w:cs="Times New Roman"/>
          </w:rPr>
          <w:t>http://alis.alberta.ca/ps/tsp/ta/tbi/onlinesearch.html?SearchMode=S&amp;step=2</w:t>
        </w:r>
      </w:hyperlink>
      <w:r w:rsidRPr="005A0906">
        <w:rPr>
          <w:rFonts w:ascii="Times New Roman" w:hAnsi="Times New Roman" w:cs="Times New Roman"/>
        </w:rPr>
        <w:t xml:space="preserve">  </w:t>
      </w:r>
    </w:p>
    <w:p w:rsidR="00AC66F3" w:rsidRPr="005A0906" w:rsidRDefault="00AC66F3" w:rsidP="005A0906">
      <w:pPr>
        <w:pStyle w:val="Default"/>
        <w:spacing w:line="276" w:lineRule="auto"/>
        <w:rPr>
          <w:rFonts w:ascii="Times New Roman" w:hAnsi="Times New Roman" w:cs="Times New Roman"/>
          <w:bCs/>
          <w:color w:val="auto"/>
        </w:rPr>
      </w:pPr>
    </w:p>
    <w:p w:rsidR="00AC66F3" w:rsidRPr="005A0906" w:rsidRDefault="00AC66F3" w:rsidP="005A0906">
      <w:pPr>
        <w:pStyle w:val="Default"/>
        <w:spacing w:line="276" w:lineRule="auto"/>
        <w:rPr>
          <w:rFonts w:ascii="Times New Roman" w:hAnsi="Times New Roman" w:cs="Times New Roman"/>
          <w:color w:val="auto"/>
        </w:rPr>
      </w:pPr>
      <w:r w:rsidRPr="005A0906">
        <w:rPr>
          <w:rFonts w:ascii="Times New Roman" w:hAnsi="Times New Roman" w:cs="Times New Roman"/>
          <w:bCs/>
          <w:color w:val="auto"/>
        </w:rPr>
        <w:t xml:space="preserve">** Grade of D or D+ may not be acceptable for transfer to other post-secondary institutions. </w:t>
      </w:r>
      <w:r w:rsidRPr="005A0906">
        <w:rPr>
          <w:rFonts w:ascii="Times New Roman" w:hAnsi="Times New Roman" w:cs="Times New Roman"/>
          <w:b/>
          <w:bCs/>
          <w:color w:val="auto"/>
        </w:rPr>
        <w:t>Students are cautioned that it is their responsibility to contact the receiving institutions to ensure transferability</w:t>
      </w:r>
    </w:p>
    <w:p w:rsidR="005A0906" w:rsidRDefault="005A0906" w:rsidP="005A0906">
      <w:pPr>
        <w:pStyle w:val="Heading2"/>
        <w:spacing w:before="0" w:line="276" w:lineRule="auto"/>
        <w:rPr>
          <w:rFonts w:ascii="Times New Roman" w:hAnsi="Times New Roman"/>
          <w:b/>
          <w:sz w:val="24"/>
        </w:rPr>
      </w:pPr>
    </w:p>
    <w:p w:rsidR="00AC66F3" w:rsidRPr="005A0906" w:rsidRDefault="00AC66F3" w:rsidP="005A0906">
      <w:pPr>
        <w:pStyle w:val="Heading2"/>
        <w:spacing w:before="0" w:line="276" w:lineRule="auto"/>
        <w:rPr>
          <w:rFonts w:ascii="Times New Roman" w:hAnsi="Times New Roman"/>
          <w:b/>
          <w:sz w:val="24"/>
        </w:rPr>
      </w:pPr>
      <w:r w:rsidRPr="005A0906">
        <w:rPr>
          <w:rFonts w:ascii="Times New Roman" w:hAnsi="Times New Roman"/>
          <w:b/>
          <w:sz w:val="24"/>
        </w:rPr>
        <w:t>EVALUATIONS:</w:t>
      </w:r>
    </w:p>
    <w:p w:rsidR="005A0906" w:rsidRPr="005A0906" w:rsidRDefault="005A0906" w:rsidP="005A0906">
      <w:pPr>
        <w:tabs>
          <w:tab w:val="left" w:leader="dot" w:pos="9072"/>
          <w:tab w:val="left" w:leader="dot" w:pos="9356"/>
        </w:tabs>
        <w:spacing w:line="276" w:lineRule="auto"/>
        <w:rPr>
          <w:rFonts w:ascii="Times New Roman" w:hAnsi="Times New Roman"/>
          <w:sz w:val="24"/>
        </w:rPr>
      </w:pPr>
      <w:r w:rsidRPr="005A0906">
        <w:rPr>
          <w:rFonts w:ascii="Times New Roman" w:hAnsi="Times New Roman"/>
          <w:sz w:val="24"/>
        </w:rPr>
        <w:t>Assignments</w:t>
      </w:r>
      <w:r w:rsidR="008E6A36">
        <w:rPr>
          <w:rFonts w:ascii="Times New Roman" w:hAnsi="Times New Roman"/>
          <w:sz w:val="24"/>
        </w:rPr>
        <w:t xml:space="preserve"> </w:t>
      </w:r>
      <w:r w:rsidRPr="005A0906">
        <w:rPr>
          <w:rFonts w:ascii="Times New Roman" w:hAnsi="Times New Roman"/>
          <w:sz w:val="24"/>
        </w:rPr>
        <w:tab/>
        <w:t>10%</w:t>
      </w:r>
    </w:p>
    <w:p w:rsidR="005A0906" w:rsidRPr="005A0906" w:rsidRDefault="005A0906" w:rsidP="005A0906">
      <w:pPr>
        <w:tabs>
          <w:tab w:val="left" w:leader="dot" w:pos="9072"/>
          <w:tab w:val="left" w:pos="9356"/>
        </w:tabs>
        <w:spacing w:line="276" w:lineRule="auto"/>
        <w:rPr>
          <w:rFonts w:ascii="Times New Roman" w:hAnsi="Times New Roman"/>
          <w:sz w:val="24"/>
        </w:rPr>
      </w:pPr>
      <w:r w:rsidRPr="005A0906">
        <w:rPr>
          <w:rFonts w:ascii="Times New Roman" w:hAnsi="Times New Roman"/>
          <w:sz w:val="24"/>
        </w:rPr>
        <w:t>Quizzes</w:t>
      </w:r>
      <w:r w:rsidRPr="005A0906">
        <w:rPr>
          <w:rFonts w:ascii="Times New Roman" w:hAnsi="Times New Roman"/>
          <w:sz w:val="24"/>
        </w:rPr>
        <w:tab/>
        <w:t>20%</w:t>
      </w:r>
    </w:p>
    <w:p w:rsidR="005A0906" w:rsidRPr="005A0906" w:rsidRDefault="005A0906" w:rsidP="005A0906">
      <w:pPr>
        <w:tabs>
          <w:tab w:val="left" w:leader="dot" w:pos="9072"/>
          <w:tab w:val="left" w:pos="9356"/>
        </w:tabs>
        <w:spacing w:line="276" w:lineRule="auto"/>
        <w:rPr>
          <w:rFonts w:ascii="Times New Roman" w:hAnsi="Times New Roman"/>
          <w:sz w:val="24"/>
        </w:rPr>
      </w:pPr>
      <w:r w:rsidRPr="005A0906">
        <w:rPr>
          <w:rFonts w:ascii="Times New Roman" w:hAnsi="Times New Roman"/>
          <w:sz w:val="24"/>
        </w:rPr>
        <w:t>Midterm exam</w:t>
      </w:r>
      <w:r w:rsidRPr="005A0906">
        <w:rPr>
          <w:rFonts w:ascii="Times New Roman" w:hAnsi="Times New Roman"/>
          <w:sz w:val="24"/>
        </w:rPr>
        <w:tab/>
        <w:t>30%</w:t>
      </w:r>
    </w:p>
    <w:p w:rsidR="005A0906" w:rsidRPr="005A0906" w:rsidRDefault="005A0906" w:rsidP="005A0906">
      <w:pPr>
        <w:tabs>
          <w:tab w:val="left" w:leader="dot" w:pos="9072"/>
          <w:tab w:val="left" w:pos="9356"/>
        </w:tabs>
        <w:spacing w:line="276" w:lineRule="auto"/>
        <w:rPr>
          <w:rFonts w:ascii="Times New Roman" w:hAnsi="Times New Roman"/>
          <w:sz w:val="24"/>
        </w:rPr>
      </w:pPr>
      <w:r w:rsidRPr="005A0906">
        <w:rPr>
          <w:rFonts w:ascii="Times New Roman" w:hAnsi="Times New Roman"/>
          <w:sz w:val="24"/>
        </w:rPr>
        <w:t>Final exam</w:t>
      </w:r>
      <w:r w:rsidRPr="005A0906">
        <w:rPr>
          <w:rFonts w:ascii="Times New Roman" w:hAnsi="Times New Roman"/>
          <w:sz w:val="24"/>
        </w:rPr>
        <w:tab/>
        <w:t>40%</w:t>
      </w:r>
    </w:p>
    <w:p w:rsidR="00AC66F3" w:rsidRPr="005A0906" w:rsidRDefault="00AC66F3" w:rsidP="005A0906">
      <w:pPr>
        <w:pStyle w:val="Heading2"/>
        <w:spacing w:before="0" w:line="276" w:lineRule="auto"/>
        <w:rPr>
          <w:rFonts w:ascii="Times New Roman" w:hAnsi="Times New Roman"/>
          <w:b/>
          <w:sz w:val="24"/>
        </w:rPr>
      </w:pPr>
      <w:r w:rsidRPr="005A0906">
        <w:rPr>
          <w:rFonts w:ascii="Times New Roman" w:hAnsi="Times New Roman"/>
          <w:b/>
          <w:sz w:val="24"/>
        </w:rPr>
        <w:lastRenderedPageBreak/>
        <w:t xml:space="preserve">GRADING CRITERIA: </w:t>
      </w:r>
    </w:p>
    <w:p w:rsidR="00AC66F3" w:rsidRDefault="00AC66F3" w:rsidP="005A0906">
      <w:pPr>
        <w:spacing w:line="276" w:lineRule="auto"/>
        <w:rPr>
          <w:rFonts w:ascii="Times New Roman" w:hAnsi="Times New Roman"/>
          <w:sz w:val="24"/>
        </w:rPr>
      </w:pPr>
      <w:r w:rsidRPr="005A0906">
        <w:rPr>
          <w:rFonts w:ascii="Times New Roman" w:hAnsi="Times New Roman"/>
          <w:sz w:val="24"/>
        </w:rPr>
        <w:t xml:space="preserve">Please note that most universities will not accept your course for transfer credit </w:t>
      </w:r>
      <w:r w:rsidRPr="005A0906">
        <w:rPr>
          <w:rFonts w:ascii="Times New Roman" w:hAnsi="Times New Roman"/>
          <w:b/>
          <w:sz w:val="24"/>
        </w:rPr>
        <w:t>IF</w:t>
      </w:r>
      <w:r w:rsidRPr="005A0906">
        <w:rPr>
          <w:rFonts w:ascii="Times New Roman" w:hAnsi="Times New Roman"/>
          <w:sz w:val="24"/>
        </w:rPr>
        <w:t xml:space="preserve"> your grade is </w:t>
      </w:r>
      <w:r w:rsidRPr="005A0906">
        <w:rPr>
          <w:rFonts w:ascii="Times New Roman" w:hAnsi="Times New Roman"/>
          <w:b/>
          <w:sz w:val="24"/>
        </w:rPr>
        <w:t>less than C-</w:t>
      </w:r>
      <w:r w:rsidRPr="005A0906">
        <w:rPr>
          <w:rFonts w:ascii="Times New Roman" w:hAnsi="Times New Roman"/>
          <w:sz w:val="24"/>
        </w:rPr>
        <w:t xml:space="preserve">. </w:t>
      </w:r>
    </w:p>
    <w:p w:rsidR="005A0906" w:rsidRPr="005A0906" w:rsidRDefault="005A0906" w:rsidP="005A0906">
      <w:pPr>
        <w:spacing w:line="276" w:lineRule="auto"/>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1620"/>
        <w:gridCol w:w="1620"/>
        <w:gridCol w:w="236"/>
        <w:gridCol w:w="1384"/>
        <w:gridCol w:w="1620"/>
        <w:gridCol w:w="1440"/>
      </w:tblGrid>
      <w:tr w:rsidR="00AC66F3" w:rsidRPr="005A0906" w:rsidTr="006D619A">
        <w:trPr>
          <w:trHeight w:val="288"/>
        </w:trPr>
        <w:tc>
          <w:tcPr>
            <w:tcW w:w="1548"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b/>
                <w:bCs/>
                <w:sz w:val="24"/>
              </w:rPr>
              <w:t>Alpha Grade</w:t>
            </w:r>
          </w:p>
        </w:tc>
        <w:tc>
          <w:tcPr>
            <w:tcW w:w="1620"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b/>
                <w:bCs/>
                <w:sz w:val="24"/>
              </w:rPr>
              <w:t>4-point Equivalent</w:t>
            </w:r>
          </w:p>
        </w:tc>
        <w:tc>
          <w:tcPr>
            <w:tcW w:w="1620"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b/>
                <w:bCs/>
                <w:sz w:val="24"/>
              </w:rPr>
              <w:t>Percentage Guidelines</w:t>
            </w:r>
          </w:p>
        </w:tc>
        <w:tc>
          <w:tcPr>
            <w:tcW w:w="236" w:type="dxa"/>
            <w:tcBorders>
              <w:top w:val="single" w:sz="4" w:space="0" w:color="000000"/>
              <w:left w:val="single" w:sz="4" w:space="0" w:color="000000"/>
              <w:bottom w:val="single" w:sz="4" w:space="0" w:color="000000"/>
              <w:right w:val="single" w:sz="4" w:space="0" w:color="000000"/>
            </w:tcBorders>
            <w:shd w:val="pct50" w:color="auto" w:fill="auto"/>
          </w:tcPr>
          <w:p w:rsidR="00AC66F3" w:rsidRPr="005A0906" w:rsidRDefault="00AC66F3" w:rsidP="005A0906">
            <w:pPr>
              <w:spacing w:line="276" w:lineRule="auto"/>
              <w:jc w:val="center"/>
              <w:rPr>
                <w:rFonts w:ascii="Times New Roman" w:hAnsi="Times New Roman"/>
                <w:sz w:val="24"/>
              </w:rPr>
            </w:pPr>
          </w:p>
        </w:tc>
        <w:tc>
          <w:tcPr>
            <w:tcW w:w="1384"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b/>
                <w:bCs/>
                <w:sz w:val="24"/>
              </w:rPr>
              <w:t>Alpha Grade</w:t>
            </w:r>
          </w:p>
        </w:tc>
        <w:tc>
          <w:tcPr>
            <w:tcW w:w="1620"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b/>
                <w:bCs/>
                <w:sz w:val="24"/>
              </w:rPr>
              <w:t>4-point Equivalent</w:t>
            </w:r>
          </w:p>
        </w:tc>
        <w:tc>
          <w:tcPr>
            <w:tcW w:w="1440"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b/>
                <w:bCs/>
                <w:sz w:val="24"/>
              </w:rPr>
              <w:t>Percentage Guidelines</w:t>
            </w:r>
          </w:p>
        </w:tc>
      </w:tr>
      <w:tr w:rsidR="00AC66F3" w:rsidRPr="005A0906" w:rsidTr="006D619A">
        <w:trPr>
          <w:trHeight w:hRule="exact" w:val="403"/>
        </w:trPr>
        <w:tc>
          <w:tcPr>
            <w:tcW w:w="1548"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A+</w:t>
            </w:r>
          </w:p>
        </w:tc>
        <w:tc>
          <w:tcPr>
            <w:tcW w:w="1620"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4.0</w:t>
            </w:r>
          </w:p>
        </w:tc>
        <w:tc>
          <w:tcPr>
            <w:tcW w:w="1620"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90-100</w:t>
            </w:r>
          </w:p>
        </w:tc>
        <w:tc>
          <w:tcPr>
            <w:tcW w:w="236" w:type="dxa"/>
            <w:tcBorders>
              <w:top w:val="single" w:sz="4" w:space="0" w:color="000000"/>
              <w:left w:val="single" w:sz="4" w:space="0" w:color="000000"/>
              <w:bottom w:val="single" w:sz="4" w:space="0" w:color="000000"/>
              <w:right w:val="single" w:sz="4" w:space="0" w:color="000000"/>
            </w:tcBorders>
            <w:shd w:val="pct50" w:color="auto" w:fill="auto"/>
          </w:tcPr>
          <w:p w:rsidR="00AC66F3" w:rsidRPr="005A0906" w:rsidRDefault="00AC66F3" w:rsidP="005A0906">
            <w:pPr>
              <w:spacing w:line="276" w:lineRule="auto"/>
              <w:jc w:val="center"/>
              <w:rPr>
                <w:rFonts w:ascii="Times New Roman" w:hAnsi="Times New Roman"/>
                <w:sz w:val="24"/>
              </w:rPr>
            </w:pPr>
          </w:p>
        </w:tc>
        <w:tc>
          <w:tcPr>
            <w:tcW w:w="1384"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C+</w:t>
            </w:r>
          </w:p>
        </w:tc>
        <w:tc>
          <w:tcPr>
            <w:tcW w:w="1620"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2.3</w:t>
            </w:r>
          </w:p>
        </w:tc>
        <w:tc>
          <w:tcPr>
            <w:tcW w:w="1440"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67-69</w:t>
            </w:r>
          </w:p>
        </w:tc>
      </w:tr>
      <w:tr w:rsidR="00AC66F3" w:rsidRPr="005A0906" w:rsidTr="006D619A">
        <w:trPr>
          <w:trHeight w:hRule="exact" w:val="403"/>
        </w:trPr>
        <w:tc>
          <w:tcPr>
            <w:tcW w:w="1548"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A</w:t>
            </w:r>
          </w:p>
        </w:tc>
        <w:tc>
          <w:tcPr>
            <w:tcW w:w="1620"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4.0</w:t>
            </w:r>
          </w:p>
        </w:tc>
        <w:tc>
          <w:tcPr>
            <w:tcW w:w="1620"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85-89</w:t>
            </w:r>
          </w:p>
        </w:tc>
        <w:tc>
          <w:tcPr>
            <w:tcW w:w="236" w:type="dxa"/>
            <w:tcBorders>
              <w:top w:val="single" w:sz="4" w:space="0" w:color="000000"/>
              <w:left w:val="single" w:sz="4" w:space="0" w:color="000000"/>
              <w:bottom w:val="single" w:sz="4" w:space="0" w:color="000000"/>
              <w:right w:val="single" w:sz="4" w:space="0" w:color="000000"/>
            </w:tcBorders>
            <w:shd w:val="pct50" w:color="auto" w:fill="auto"/>
          </w:tcPr>
          <w:p w:rsidR="00AC66F3" w:rsidRPr="005A0906" w:rsidRDefault="00AC66F3" w:rsidP="005A0906">
            <w:pPr>
              <w:spacing w:line="276" w:lineRule="auto"/>
              <w:jc w:val="center"/>
              <w:rPr>
                <w:rFonts w:ascii="Times New Roman" w:hAnsi="Times New Roman"/>
                <w:sz w:val="24"/>
              </w:rPr>
            </w:pPr>
          </w:p>
        </w:tc>
        <w:tc>
          <w:tcPr>
            <w:tcW w:w="1384"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C</w:t>
            </w:r>
          </w:p>
        </w:tc>
        <w:tc>
          <w:tcPr>
            <w:tcW w:w="1620"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2.0</w:t>
            </w:r>
          </w:p>
        </w:tc>
        <w:tc>
          <w:tcPr>
            <w:tcW w:w="1440"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63-66</w:t>
            </w:r>
          </w:p>
        </w:tc>
      </w:tr>
      <w:tr w:rsidR="00AC66F3" w:rsidRPr="005A0906" w:rsidTr="006D619A">
        <w:trPr>
          <w:trHeight w:hRule="exact" w:val="403"/>
        </w:trPr>
        <w:tc>
          <w:tcPr>
            <w:tcW w:w="1548"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A-</w:t>
            </w:r>
          </w:p>
        </w:tc>
        <w:tc>
          <w:tcPr>
            <w:tcW w:w="1620"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3.7</w:t>
            </w:r>
          </w:p>
        </w:tc>
        <w:tc>
          <w:tcPr>
            <w:tcW w:w="1620"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80-84</w:t>
            </w:r>
          </w:p>
        </w:tc>
        <w:tc>
          <w:tcPr>
            <w:tcW w:w="236" w:type="dxa"/>
            <w:tcBorders>
              <w:top w:val="single" w:sz="4" w:space="0" w:color="000000"/>
              <w:left w:val="single" w:sz="4" w:space="0" w:color="000000"/>
              <w:bottom w:val="single" w:sz="4" w:space="0" w:color="000000"/>
              <w:right w:val="single" w:sz="4" w:space="0" w:color="000000"/>
            </w:tcBorders>
            <w:shd w:val="pct50" w:color="auto" w:fill="auto"/>
          </w:tcPr>
          <w:p w:rsidR="00AC66F3" w:rsidRPr="005A0906" w:rsidRDefault="00AC66F3" w:rsidP="005A0906">
            <w:pPr>
              <w:spacing w:line="276" w:lineRule="auto"/>
              <w:jc w:val="center"/>
              <w:rPr>
                <w:rFonts w:ascii="Times New Roman" w:hAnsi="Times New Roman"/>
                <w:sz w:val="24"/>
              </w:rPr>
            </w:pPr>
          </w:p>
        </w:tc>
        <w:tc>
          <w:tcPr>
            <w:tcW w:w="1384"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C-</w:t>
            </w:r>
          </w:p>
        </w:tc>
        <w:tc>
          <w:tcPr>
            <w:tcW w:w="1620"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1.7</w:t>
            </w:r>
          </w:p>
        </w:tc>
        <w:tc>
          <w:tcPr>
            <w:tcW w:w="1440"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60-62</w:t>
            </w:r>
          </w:p>
        </w:tc>
      </w:tr>
      <w:tr w:rsidR="00AC66F3" w:rsidRPr="005A0906" w:rsidTr="006D619A">
        <w:trPr>
          <w:trHeight w:hRule="exact" w:val="403"/>
        </w:trPr>
        <w:tc>
          <w:tcPr>
            <w:tcW w:w="1548"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B+</w:t>
            </w:r>
          </w:p>
        </w:tc>
        <w:tc>
          <w:tcPr>
            <w:tcW w:w="1620"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3.3</w:t>
            </w:r>
          </w:p>
        </w:tc>
        <w:tc>
          <w:tcPr>
            <w:tcW w:w="1620"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77-79</w:t>
            </w:r>
          </w:p>
        </w:tc>
        <w:tc>
          <w:tcPr>
            <w:tcW w:w="236" w:type="dxa"/>
            <w:tcBorders>
              <w:top w:val="single" w:sz="4" w:space="0" w:color="000000"/>
              <w:left w:val="single" w:sz="4" w:space="0" w:color="000000"/>
              <w:bottom w:val="single" w:sz="4" w:space="0" w:color="000000"/>
              <w:right w:val="single" w:sz="4" w:space="0" w:color="000000"/>
            </w:tcBorders>
            <w:shd w:val="pct50" w:color="auto" w:fill="auto"/>
          </w:tcPr>
          <w:p w:rsidR="00AC66F3" w:rsidRPr="005A0906" w:rsidRDefault="00AC66F3" w:rsidP="005A0906">
            <w:pPr>
              <w:spacing w:line="276" w:lineRule="auto"/>
              <w:jc w:val="center"/>
              <w:rPr>
                <w:rFonts w:ascii="Times New Roman" w:hAnsi="Times New Roman"/>
                <w:sz w:val="24"/>
              </w:rPr>
            </w:pPr>
          </w:p>
        </w:tc>
        <w:tc>
          <w:tcPr>
            <w:tcW w:w="1384" w:type="dxa"/>
            <w:tcBorders>
              <w:top w:val="single" w:sz="4" w:space="0" w:color="000000"/>
              <w:left w:val="single" w:sz="4" w:space="0" w:color="000000"/>
              <w:bottom w:val="single" w:sz="4" w:space="0" w:color="000000"/>
              <w:right w:val="single" w:sz="4" w:space="0" w:color="000000"/>
            </w:tcBorders>
            <w:shd w:val="pct15" w:color="auto" w:fill="auto"/>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D+</w:t>
            </w:r>
          </w:p>
        </w:tc>
        <w:tc>
          <w:tcPr>
            <w:tcW w:w="1620" w:type="dxa"/>
            <w:tcBorders>
              <w:top w:val="single" w:sz="4" w:space="0" w:color="000000"/>
              <w:left w:val="single" w:sz="4" w:space="0" w:color="000000"/>
              <w:bottom w:val="single" w:sz="4" w:space="0" w:color="000000"/>
              <w:right w:val="single" w:sz="4" w:space="0" w:color="000000"/>
            </w:tcBorders>
            <w:shd w:val="pct15" w:color="auto" w:fill="auto"/>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1.3</w:t>
            </w:r>
          </w:p>
        </w:tc>
        <w:tc>
          <w:tcPr>
            <w:tcW w:w="1440" w:type="dxa"/>
            <w:tcBorders>
              <w:top w:val="single" w:sz="4" w:space="0" w:color="000000"/>
              <w:left w:val="single" w:sz="4" w:space="0" w:color="000000"/>
              <w:bottom w:val="single" w:sz="4" w:space="0" w:color="000000"/>
              <w:right w:val="single" w:sz="4" w:space="0" w:color="000000"/>
            </w:tcBorders>
            <w:shd w:val="pct15" w:color="auto" w:fill="auto"/>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55-59</w:t>
            </w:r>
          </w:p>
        </w:tc>
      </w:tr>
      <w:tr w:rsidR="00AC66F3" w:rsidRPr="005A0906" w:rsidTr="006D619A">
        <w:trPr>
          <w:trHeight w:hRule="exact" w:val="403"/>
        </w:trPr>
        <w:tc>
          <w:tcPr>
            <w:tcW w:w="1548"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B</w:t>
            </w:r>
          </w:p>
        </w:tc>
        <w:tc>
          <w:tcPr>
            <w:tcW w:w="1620"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3.0</w:t>
            </w:r>
          </w:p>
        </w:tc>
        <w:tc>
          <w:tcPr>
            <w:tcW w:w="1620"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73-76</w:t>
            </w:r>
          </w:p>
        </w:tc>
        <w:tc>
          <w:tcPr>
            <w:tcW w:w="236" w:type="dxa"/>
            <w:tcBorders>
              <w:top w:val="single" w:sz="4" w:space="0" w:color="000000"/>
              <w:left w:val="single" w:sz="4" w:space="0" w:color="000000"/>
              <w:bottom w:val="single" w:sz="4" w:space="0" w:color="000000"/>
              <w:right w:val="single" w:sz="4" w:space="0" w:color="000000"/>
            </w:tcBorders>
            <w:shd w:val="pct50" w:color="auto" w:fill="auto"/>
          </w:tcPr>
          <w:p w:rsidR="00AC66F3" w:rsidRPr="005A0906" w:rsidRDefault="00AC66F3" w:rsidP="005A0906">
            <w:pPr>
              <w:spacing w:line="276" w:lineRule="auto"/>
              <w:jc w:val="center"/>
              <w:rPr>
                <w:rFonts w:ascii="Times New Roman" w:hAnsi="Times New Roman"/>
                <w:sz w:val="24"/>
              </w:rPr>
            </w:pPr>
          </w:p>
        </w:tc>
        <w:tc>
          <w:tcPr>
            <w:tcW w:w="1384" w:type="dxa"/>
            <w:tcBorders>
              <w:top w:val="single" w:sz="4" w:space="0" w:color="000000"/>
              <w:left w:val="single" w:sz="4" w:space="0" w:color="000000"/>
              <w:bottom w:val="single" w:sz="4" w:space="0" w:color="000000"/>
              <w:right w:val="single" w:sz="4" w:space="0" w:color="000000"/>
            </w:tcBorders>
            <w:shd w:val="pct15" w:color="auto" w:fill="auto"/>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D</w:t>
            </w:r>
          </w:p>
        </w:tc>
        <w:tc>
          <w:tcPr>
            <w:tcW w:w="1620" w:type="dxa"/>
            <w:tcBorders>
              <w:top w:val="single" w:sz="4" w:space="0" w:color="000000"/>
              <w:left w:val="single" w:sz="4" w:space="0" w:color="000000"/>
              <w:bottom w:val="single" w:sz="4" w:space="0" w:color="000000"/>
              <w:right w:val="single" w:sz="4" w:space="0" w:color="000000"/>
            </w:tcBorders>
            <w:shd w:val="pct15" w:color="auto" w:fill="auto"/>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1.0</w:t>
            </w:r>
          </w:p>
        </w:tc>
        <w:tc>
          <w:tcPr>
            <w:tcW w:w="1440" w:type="dxa"/>
            <w:tcBorders>
              <w:top w:val="single" w:sz="4" w:space="0" w:color="000000"/>
              <w:left w:val="single" w:sz="4" w:space="0" w:color="000000"/>
              <w:bottom w:val="single" w:sz="4" w:space="0" w:color="000000"/>
              <w:right w:val="single" w:sz="4" w:space="0" w:color="000000"/>
            </w:tcBorders>
            <w:shd w:val="pct15" w:color="auto" w:fill="auto"/>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50-54</w:t>
            </w:r>
          </w:p>
        </w:tc>
      </w:tr>
      <w:tr w:rsidR="00AC66F3" w:rsidRPr="005A0906" w:rsidTr="006D619A">
        <w:trPr>
          <w:trHeight w:hRule="exact" w:val="403"/>
        </w:trPr>
        <w:tc>
          <w:tcPr>
            <w:tcW w:w="1548"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B-</w:t>
            </w:r>
          </w:p>
        </w:tc>
        <w:tc>
          <w:tcPr>
            <w:tcW w:w="1620"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2.7</w:t>
            </w:r>
          </w:p>
        </w:tc>
        <w:tc>
          <w:tcPr>
            <w:tcW w:w="1620" w:type="dxa"/>
            <w:tcBorders>
              <w:top w:val="single" w:sz="4" w:space="0" w:color="000000"/>
              <w:left w:val="single" w:sz="4" w:space="0" w:color="000000"/>
              <w:bottom w:val="single" w:sz="4" w:space="0" w:color="000000"/>
              <w:right w:val="single" w:sz="4" w:space="0" w:color="000000"/>
            </w:tcBorders>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70-72</w:t>
            </w:r>
          </w:p>
        </w:tc>
        <w:tc>
          <w:tcPr>
            <w:tcW w:w="236" w:type="dxa"/>
            <w:tcBorders>
              <w:top w:val="single" w:sz="4" w:space="0" w:color="000000"/>
              <w:left w:val="single" w:sz="4" w:space="0" w:color="000000"/>
              <w:bottom w:val="single" w:sz="4" w:space="0" w:color="000000"/>
              <w:right w:val="single" w:sz="4" w:space="0" w:color="000000"/>
            </w:tcBorders>
            <w:shd w:val="pct50" w:color="auto" w:fill="auto"/>
          </w:tcPr>
          <w:p w:rsidR="00AC66F3" w:rsidRPr="005A0906" w:rsidRDefault="00AC66F3" w:rsidP="005A0906">
            <w:pPr>
              <w:spacing w:line="276" w:lineRule="auto"/>
              <w:jc w:val="center"/>
              <w:rPr>
                <w:rFonts w:ascii="Times New Roman" w:hAnsi="Times New Roman"/>
                <w:sz w:val="24"/>
              </w:rPr>
            </w:pPr>
          </w:p>
        </w:tc>
        <w:tc>
          <w:tcPr>
            <w:tcW w:w="1384" w:type="dxa"/>
            <w:tcBorders>
              <w:top w:val="single" w:sz="4" w:space="0" w:color="000000"/>
              <w:left w:val="single" w:sz="4" w:space="0" w:color="000000"/>
              <w:bottom w:val="single" w:sz="4" w:space="0" w:color="000000"/>
              <w:right w:val="single" w:sz="4" w:space="0" w:color="000000"/>
            </w:tcBorders>
            <w:shd w:val="pct15" w:color="auto" w:fill="auto"/>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F</w:t>
            </w:r>
          </w:p>
        </w:tc>
        <w:tc>
          <w:tcPr>
            <w:tcW w:w="1620" w:type="dxa"/>
            <w:tcBorders>
              <w:top w:val="single" w:sz="4" w:space="0" w:color="000000"/>
              <w:left w:val="single" w:sz="4" w:space="0" w:color="000000"/>
              <w:bottom w:val="single" w:sz="4" w:space="0" w:color="000000"/>
              <w:right w:val="single" w:sz="4" w:space="0" w:color="000000"/>
            </w:tcBorders>
            <w:shd w:val="pct15" w:color="auto" w:fill="auto"/>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0.0</w:t>
            </w:r>
          </w:p>
        </w:tc>
        <w:tc>
          <w:tcPr>
            <w:tcW w:w="1440" w:type="dxa"/>
            <w:tcBorders>
              <w:top w:val="single" w:sz="4" w:space="0" w:color="000000"/>
              <w:left w:val="single" w:sz="4" w:space="0" w:color="000000"/>
              <w:bottom w:val="single" w:sz="4" w:space="0" w:color="000000"/>
              <w:right w:val="single" w:sz="4" w:space="0" w:color="000000"/>
            </w:tcBorders>
            <w:shd w:val="pct15" w:color="auto" w:fill="auto"/>
            <w:hideMark/>
          </w:tcPr>
          <w:p w:rsidR="00AC66F3" w:rsidRPr="005A0906" w:rsidRDefault="00AC66F3" w:rsidP="005A0906">
            <w:pPr>
              <w:spacing w:line="276" w:lineRule="auto"/>
              <w:jc w:val="center"/>
              <w:rPr>
                <w:rFonts w:ascii="Times New Roman" w:hAnsi="Times New Roman"/>
                <w:sz w:val="24"/>
              </w:rPr>
            </w:pPr>
            <w:r w:rsidRPr="005A0906">
              <w:rPr>
                <w:rFonts w:ascii="Times New Roman" w:hAnsi="Times New Roman"/>
                <w:sz w:val="24"/>
              </w:rPr>
              <w:t>00-49</w:t>
            </w:r>
          </w:p>
        </w:tc>
      </w:tr>
    </w:tbl>
    <w:p w:rsidR="00AC66F3" w:rsidRDefault="00AC66F3" w:rsidP="005A0906">
      <w:pPr>
        <w:pStyle w:val="Default"/>
        <w:spacing w:line="276" w:lineRule="auto"/>
        <w:rPr>
          <w:rFonts w:ascii="Times New Roman" w:hAnsi="Times New Roman" w:cs="Times New Roman"/>
          <w:color w:val="auto"/>
        </w:rPr>
      </w:pPr>
    </w:p>
    <w:p w:rsidR="005A0906" w:rsidRDefault="005A0906" w:rsidP="005A0906">
      <w:pPr>
        <w:pStyle w:val="Default"/>
        <w:spacing w:line="276" w:lineRule="auto"/>
        <w:rPr>
          <w:rFonts w:ascii="Times New Roman" w:hAnsi="Times New Roman" w:cs="Times New Roman"/>
          <w:color w:val="auto"/>
        </w:rPr>
      </w:pPr>
    </w:p>
    <w:p w:rsidR="005A0906" w:rsidRPr="005A0906" w:rsidRDefault="005A0906" w:rsidP="005A0906">
      <w:pPr>
        <w:pStyle w:val="Default"/>
        <w:spacing w:line="276" w:lineRule="auto"/>
        <w:rPr>
          <w:rFonts w:ascii="Times New Roman" w:hAnsi="Times New Roman" w:cs="Times New Roman"/>
          <w:color w:val="auto"/>
        </w:rPr>
      </w:pPr>
    </w:p>
    <w:p w:rsidR="00AC66F3" w:rsidRPr="005A0906" w:rsidRDefault="00AC66F3" w:rsidP="005A0906">
      <w:pPr>
        <w:spacing w:line="276" w:lineRule="auto"/>
        <w:rPr>
          <w:rFonts w:ascii="Times New Roman" w:hAnsi="Times New Roman"/>
          <w:b/>
          <w:sz w:val="24"/>
        </w:rPr>
      </w:pPr>
      <w:r w:rsidRPr="005A0906">
        <w:rPr>
          <w:rFonts w:ascii="Times New Roman" w:hAnsi="Times New Roman"/>
          <w:b/>
          <w:sz w:val="24"/>
        </w:rPr>
        <w:t>COURSE SCHEDULE/TENTATIVE TIMELINE:</w:t>
      </w:r>
    </w:p>
    <w:tbl>
      <w:tblPr>
        <w:tblStyle w:val="TableGrid"/>
        <w:tblW w:w="4722"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5598"/>
        <w:gridCol w:w="2415"/>
      </w:tblGrid>
      <w:tr w:rsidR="00AC66F3" w:rsidRPr="005A0906" w:rsidTr="005A0906">
        <w:trPr>
          <w:trHeight w:hRule="exact" w:val="432"/>
        </w:trPr>
        <w:tc>
          <w:tcPr>
            <w:tcW w:w="769" w:type="pct"/>
            <w:vAlign w:val="center"/>
          </w:tcPr>
          <w:p w:rsidR="00AC66F3" w:rsidRPr="005A0906" w:rsidRDefault="005D5838" w:rsidP="005A0906">
            <w:pPr>
              <w:spacing w:line="276" w:lineRule="auto"/>
              <w:rPr>
                <w:rFonts w:ascii="Times New Roman" w:hAnsi="Times New Roman"/>
                <w:b/>
                <w:bCs/>
                <w:sz w:val="24"/>
                <w:u w:val="single"/>
              </w:rPr>
            </w:pPr>
            <w:r>
              <w:rPr>
                <w:rFonts w:ascii="Times New Roman" w:hAnsi="Times New Roman"/>
                <w:b/>
                <w:bCs/>
                <w:sz w:val="24"/>
                <w:u w:val="single"/>
              </w:rPr>
              <w:t>Week</w:t>
            </w:r>
          </w:p>
        </w:tc>
        <w:tc>
          <w:tcPr>
            <w:tcW w:w="2956" w:type="pct"/>
            <w:vAlign w:val="center"/>
          </w:tcPr>
          <w:p w:rsidR="00AC66F3" w:rsidRPr="005A0906" w:rsidRDefault="00AC66F3" w:rsidP="005A0906">
            <w:pPr>
              <w:spacing w:line="276" w:lineRule="auto"/>
              <w:rPr>
                <w:rFonts w:ascii="Times New Roman" w:hAnsi="Times New Roman"/>
                <w:b/>
                <w:bCs/>
                <w:sz w:val="24"/>
                <w:u w:val="single"/>
              </w:rPr>
            </w:pPr>
            <w:r w:rsidRPr="005A0906">
              <w:rPr>
                <w:rFonts w:ascii="Times New Roman" w:hAnsi="Times New Roman"/>
                <w:b/>
                <w:bCs/>
                <w:sz w:val="24"/>
                <w:u w:val="single"/>
              </w:rPr>
              <w:t>Topic</w:t>
            </w:r>
          </w:p>
        </w:tc>
        <w:tc>
          <w:tcPr>
            <w:tcW w:w="1275" w:type="pct"/>
            <w:vAlign w:val="center"/>
          </w:tcPr>
          <w:p w:rsidR="00AC66F3" w:rsidRPr="005A0906" w:rsidRDefault="00AC66F3" w:rsidP="005A0906">
            <w:pPr>
              <w:spacing w:line="276" w:lineRule="auto"/>
              <w:rPr>
                <w:rFonts w:ascii="Times New Roman" w:hAnsi="Times New Roman"/>
                <w:b/>
                <w:bCs/>
                <w:sz w:val="24"/>
                <w:u w:val="single"/>
              </w:rPr>
            </w:pPr>
            <w:r w:rsidRPr="005A0906">
              <w:rPr>
                <w:rFonts w:ascii="Times New Roman" w:hAnsi="Times New Roman"/>
                <w:b/>
                <w:bCs/>
                <w:sz w:val="24"/>
                <w:u w:val="single"/>
              </w:rPr>
              <w:t>Required Reading</w:t>
            </w:r>
          </w:p>
        </w:tc>
      </w:tr>
      <w:tr w:rsidR="001A27ED" w:rsidRPr="005A0906" w:rsidTr="005A0906">
        <w:trPr>
          <w:trHeight w:hRule="exact" w:val="432"/>
        </w:trPr>
        <w:tc>
          <w:tcPr>
            <w:tcW w:w="769" w:type="pct"/>
            <w:vAlign w:val="center"/>
          </w:tcPr>
          <w:p w:rsidR="001A27ED" w:rsidRPr="001A27ED" w:rsidRDefault="001A27ED" w:rsidP="005A0906">
            <w:pPr>
              <w:spacing w:line="276" w:lineRule="auto"/>
              <w:rPr>
                <w:rFonts w:ascii="Times New Roman" w:hAnsi="Times New Roman"/>
                <w:bCs/>
                <w:sz w:val="24"/>
              </w:rPr>
            </w:pPr>
            <w:r w:rsidRPr="001A27ED">
              <w:rPr>
                <w:rFonts w:ascii="Times New Roman" w:hAnsi="Times New Roman"/>
                <w:bCs/>
                <w:sz w:val="24"/>
              </w:rPr>
              <w:t>1</w:t>
            </w:r>
          </w:p>
        </w:tc>
        <w:tc>
          <w:tcPr>
            <w:tcW w:w="2956" w:type="pct"/>
            <w:vAlign w:val="center"/>
          </w:tcPr>
          <w:p w:rsidR="001A27ED" w:rsidRPr="001A27ED" w:rsidRDefault="001A27ED" w:rsidP="005A0906">
            <w:pPr>
              <w:spacing w:line="276" w:lineRule="auto"/>
              <w:rPr>
                <w:rFonts w:ascii="Times New Roman" w:hAnsi="Times New Roman"/>
                <w:bCs/>
                <w:sz w:val="24"/>
              </w:rPr>
            </w:pPr>
            <w:r w:rsidRPr="001A27ED">
              <w:rPr>
                <w:rFonts w:ascii="Times New Roman" w:hAnsi="Times New Roman"/>
                <w:bCs/>
                <w:sz w:val="24"/>
              </w:rPr>
              <w:t>Course outline</w:t>
            </w:r>
          </w:p>
        </w:tc>
        <w:tc>
          <w:tcPr>
            <w:tcW w:w="1275" w:type="pct"/>
            <w:vAlign w:val="center"/>
          </w:tcPr>
          <w:p w:rsidR="001A27ED" w:rsidRPr="005A0906" w:rsidRDefault="001A27ED" w:rsidP="005A0906">
            <w:pPr>
              <w:spacing w:line="276" w:lineRule="auto"/>
              <w:rPr>
                <w:rFonts w:ascii="Times New Roman" w:hAnsi="Times New Roman"/>
                <w:b/>
                <w:bCs/>
                <w:sz w:val="24"/>
                <w:u w:val="single"/>
              </w:rPr>
            </w:pPr>
          </w:p>
        </w:tc>
      </w:tr>
      <w:tr w:rsidR="00AC66F3" w:rsidRPr="005A0906" w:rsidTr="005A0906">
        <w:trPr>
          <w:trHeight w:hRule="exact" w:val="432"/>
        </w:trPr>
        <w:tc>
          <w:tcPr>
            <w:tcW w:w="769" w:type="pct"/>
            <w:vAlign w:val="center"/>
          </w:tcPr>
          <w:p w:rsidR="00AC66F3" w:rsidRPr="005A0906" w:rsidRDefault="001A27ED" w:rsidP="005A0906">
            <w:pPr>
              <w:spacing w:line="276" w:lineRule="auto"/>
              <w:rPr>
                <w:rFonts w:ascii="Times New Roman" w:hAnsi="Times New Roman"/>
                <w:bCs/>
                <w:sz w:val="24"/>
              </w:rPr>
            </w:pPr>
            <w:r>
              <w:rPr>
                <w:rFonts w:ascii="Times New Roman" w:hAnsi="Times New Roman"/>
                <w:bCs/>
                <w:sz w:val="24"/>
              </w:rPr>
              <w:t>2</w:t>
            </w:r>
          </w:p>
        </w:tc>
        <w:tc>
          <w:tcPr>
            <w:tcW w:w="2956" w:type="pct"/>
            <w:vAlign w:val="center"/>
          </w:tcPr>
          <w:p w:rsidR="00AC66F3" w:rsidRPr="005A0906" w:rsidRDefault="00AC66F3" w:rsidP="005A0906">
            <w:pPr>
              <w:spacing w:line="276" w:lineRule="auto"/>
              <w:rPr>
                <w:rFonts w:ascii="Times New Roman" w:hAnsi="Times New Roman"/>
                <w:bCs/>
                <w:sz w:val="24"/>
              </w:rPr>
            </w:pPr>
            <w:r w:rsidRPr="005A0906">
              <w:rPr>
                <w:rFonts w:ascii="Times New Roman" w:hAnsi="Times New Roman"/>
                <w:bCs/>
                <w:sz w:val="24"/>
              </w:rPr>
              <w:t>Scarcity, Choice and Technology</w:t>
            </w:r>
          </w:p>
        </w:tc>
        <w:tc>
          <w:tcPr>
            <w:tcW w:w="1275" w:type="pct"/>
            <w:vAlign w:val="center"/>
          </w:tcPr>
          <w:p w:rsidR="00AC66F3" w:rsidRPr="005A0906" w:rsidRDefault="00AC66F3" w:rsidP="005A0906">
            <w:pPr>
              <w:spacing w:line="276" w:lineRule="auto"/>
              <w:rPr>
                <w:rFonts w:ascii="Times New Roman" w:hAnsi="Times New Roman"/>
                <w:bCs/>
                <w:sz w:val="24"/>
              </w:rPr>
            </w:pPr>
            <w:r w:rsidRPr="005A0906">
              <w:rPr>
                <w:rFonts w:ascii="Times New Roman" w:hAnsi="Times New Roman"/>
                <w:bCs/>
                <w:sz w:val="24"/>
              </w:rPr>
              <w:t xml:space="preserve">Chapter 1 </w:t>
            </w:r>
          </w:p>
        </w:tc>
      </w:tr>
      <w:tr w:rsidR="00AC66F3" w:rsidRPr="005A0906" w:rsidTr="005A0906">
        <w:trPr>
          <w:trHeight w:hRule="exact" w:val="432"/>
        </w:trPr>
        <w:tc>
          <w:tcPr>
            <w:tcW w:w="769" w:type="pct"/>
            <w:vAlign w:val="center"/>
          </w:tcPr>
          <w:p w:rsidR="00AC66F3" w:rsidRPr="005A0906" w:rsidRDefault="001A27ED" w:rsidP="005A0906">
            <w:pPr>
              <w:spacing w:line="276" w:lineRule="auto"/>
              <w:rPr>
                <w:rFonts w:ascii="Times New Roman" w:hAnsi="Times New Roman"/>
                <w:bCs/>
                <w:sz w:val="24"/>
              </w:rPr>
            </w:pPr>
            <w:r>
              <w:rPr>
                <w:rFonts w:ascii="Times New Roman" w:hAnsi="Times New Roman"/>
                <w:bCs/>
                <w:sz w:val="24"/>
              </w:rPr>
              <w:t>3</w:t>
            </w:r>
          </w:p>
        </w:tc>
        <w:tc>
          <w:tcPr>
            <w:tcW w:w="2956" w:type="pct"/>
            <w:vAlign w:val="center"/>
          </w:tcPr>
          <w:p w:rsidR="00AC66F3" w:rsidRPr="005A0906" w:rsidRDefault="00AC66F3" w:rsidP="005A0906">
            <w:pPr>
              <w:spacing w:line="276" w:lineRule="auto"/>
              <w:rPr>
                <w:rFonts w:ascii="Times New Roman" w:hAnsi="Times New Roman"/>
                <w:bCs/>
                <w:sz w:val="24"/>
              </w:rPr>
            </w:pPr>
            <w:r w:rsidRPr="005A0906">
              <w:rPr>
                <w:rFonts w:ascii="Times New Roman" w:hAnsi="Times New Roman"/>
                <w:bCs/>
                <w:sz w:val="24"/>
              </w:rPr>
              <w:t>Demand and Supply: An Introduction</w:t>
            </w:r>
          </w:p>
        </w:tc>
        <w:tc>
          <w:tcPr>
            <w:tcW w:w="1275" w:type="pct"/>
            <w:vAlign w:val="center"/>
          </w:tcPr>
          <w:p w:rsidR="00AC66F3" w:rsidRPr="005A0906" w:rsidRDefault="00AC66F3" w:rsidP="005A0906">
            <w:pPr>
              <w:spacing w:line="276" w:lineRule="auto"/>
              <w:rPr>
                <w:rFonts w:ascii="Times New Roman" w:hAnsi="Times New Roman"/>
                <w:bCs/>
                <w:sz w:val="24"/>
              </w:rPr>
            </w:pPr>
            <w:r w:rsidRPr="005A0906">
              <w:rPr>
                <w:rFonts w:ascii="Times New Roman" w:hAnsi="Times New Roman"/>
                <w:bCs/>
                <w:sz w:val="24"/>
              </w:rPr>
              <w:t>Chapter 2</w:t>
            </w:r>
          </w:p>
        </w:tc>
      </w:tr>
      <w:tr w:rsidR="00AC66F3" w:rsidRPr="005A0906" w:rsidTr="005A0906">
        <w:trPr>
          <w:trHeight w:hRule="exact" w:val="432"/>
        </w:trPr>
        <w:tc>
          <w:tcPr>
            <w:tcW w:w="769" w:type="pct"/>
            <w:vAlign w:val="center"/>
          </w:tcPr>
          <w:p w:rsidR="00AC66F3" w:rsidRPr="005A0906" w:rsidRDefault="001A27ED" w:rsidP="005A0906">
            <w:pPr>
              <w:spacing w:line="276" w:lineRule="auto"/>
              <w:rPr>
                <w:rFonts w:ascii="Times New Roman" w:hAnsi="Times New Roman"/>
                <w:bCs/>
                <w:sz w:val="24"/>
              </w:rPr>
            </w:pPr>
            <w:r>
              <w:rPr>
                <w:rFonts w:ascii="Times New Roman" w:hAnsi="Times New Roman"/>
                <w:bCs/>
                <w:sz w:val="24"/>
              </w:rPr>
              <w:t>4</w:t>
            </w:r>
          </w:p>
        </w:tc>
        <w:tc>
          <w:tcPr>
            <w:tcW w:w="2956" w:type="pct"/>
            <w:vAlign w:val="center"/>
          </w:tcPr>
          <w:p w:rsidR="00AC66F3" w:rsidRPr="005A0906" w:rsidRDefault="00AC66F3" w:rsidP="005A0906">
            <w:pPr>
              <w:spacing w:line="276" w:lineRule="auto"/>
              <w:rPr>
                <w:rFonts w:ascii="Times New Roman" w:hAnsi="Times New Roman"/>
                <w:bCs/>
                <w:sz w:val="24"/>
              </w:rPr>
            </w:pPr>
            <w:r w:rsidRPr="005A0906">
              <w:rPr>
                <w:rFonts w:ascii="Times New Roman" w:hAnsi="Times New Roman"/>
                <w:bCs/>
                <w:sz w:val="24"/>
              </w:rPr>
              <w:t>Demand and Supply: An Elaboration</w:t>
            </w:r>
          </w:p>
        </w:tc>
        <w:tc>
          <w:tcPr>
            <w:tcW w:w="1275" w:type="pct"/>
            <w:vAlign w:val="center"/>
          </w:tcPr>
          <w:p w:rsidR="00AC66F3" w:rsidRPr="005A0906" w:rsidRDefault="00AC66F3" w:rsidP="005A0906">
            <w:pPr>
              <w:spacing w:line="276" w:lineRule="auto"/>
              <w:rPr>
                <w:rFonts w:ascii="Times New Roman" w:hAnsi="Times New Roman"/>
                <w:bCs/>
                <w:sz w:val="24"/>
              </w:rPr>
            </w:pPr>
            <w:r w:rsidRPr="005A0906">
              <w:rPr>
                <w:rFonts w:ascii="Times New Roman" w:hAnsi="Times New Roman"/>
                <w:bCs/>
                <w:sz w:val="24"/>
              </w:rPr>
              <w:t>Chapter 3</w:t>
            </w:r>
          </w:p>
        </w:tc>
      </w:tr>
      <w:tr w:rsidR="00AC66F3" w:rsidRPr="005A0906" w:rsidTr="005A0906">
        <w:trPr>
          <w:trHeight w:hRule="exact" w:val="432"/>
        </w:trPr>
        <w:tc>
          <w:tcPr>
            <w:tcW w:w="769" w:type="pct"/>
            <w:vAlign w:val="center"/>
          </w:tcPr>
          <w:p w:rsidR="00AC66F3" w:rsidRPr="005A0906" w:rsidRDefault="001A27ED" w:rsidP="005A0906">
            <w:pPr>
              <w:spacing w:line="276" w:lineRule="auto"/>
              <w:rPr>
                <w:rFonts w:ascii="Times New Roman" w:hAnsi="Times New Roman"/>
                <w:bCs/>
                <w:sz w:val="24"/>
              </w:rPr>
            </w:pPr>
            <w:r>
              <w:rPr>
                <w:rFonts w:ascii="Times New Roman" w:hAnsi="Times New Roman"/>
                <w:bCs/>
                <w:sz w:val="24"/>
              </w:rPr>
              <w:t>5</w:t>
            </w:r>
          </w:p>
        </w:tc>
        <w:tc>
          <w:tcPr>
            <w:tcW w:w="2956" w:type="pct"/>
            <w:vAlign w:val="center"/>
          </w:tcPr>
          <w:p w:rsidR="00AC66F3" w:rsidRPr="005A0906" w:rsidRDefault="00AC66F3" w:rsidP="005A0906">
            <w:pPr>
              <w:spacing w:line="276" w:lineRule="auto"/>
              <w:rPr>
                <w:rFonts w:ascii="Times New Roman" w:hAnsi="Times New Roman"/>
                <w:bCs/>
                <w:sz w:val="24"/>
              </w:rPr>
            </w:pPr>
            <w:r w:rsidRPr="005A0906">
              <w:rPr>
                <w:rFonts w:ascii="Times New Roman" w:hAnsi="Times New Roman"/>
                <w:bCs/>
                <w:sz w:val="24"/>
              </w:rPr>
              <w:t>Elasticity</w:t>
            </w:r>
          </w:p>
        </w:tc>
        <w:tc>
          <w:tcPr>
            <w:tcW w:w="1275" w:type="pct"/>
            <w:vAlign w:val="center"/>
          </w:tcPr>
          <w:p w:rsidR="00AC66F3" w:rsidRPr="005A0906" w:rsidRDefault="00AC66F3" w:rsidP="005A0906">
            <w:pPr>
              <w:spacing w:line="276" w:lineRule="auto"/>
              <w:rPr>
                <w:rFonts w:ascii="Times New Roman" w:hAnsi="Times New Roman"/>
                <w:bCs/>
                <w:sz w:val="24"/>
              </w:rPr>
            </w:pPr>
            <w:r w:rsidRPr="005A0906">
              <w:rPr>
                <w:rFonts w:ascii="Times New Roman" w:hAnsi="Times New Roman"/>
                <w:bCs/>
                <w:sz w:val="24"/>
              </w:rPr>
              <w:t>Chapter 4</w:t>
            </w:r>
          </w:p>
        </w:tc>
      </w:tr>
      <w:tr w:rsidR="00AC66F3" w:rsidRPr="005A0906" w:rsidTr="005A0906">
        <w:trPr>
          <w:trHeight w:hRule="exact" w:val="432"/>
        </w:trPr>
        <w:tc>
          <w:tcPr>
            <w:tcW w:w="769" w:type="pct"/>
            <w:vAlign w:val="center"/>
          </w:tcPr>
          <w:p w:rsidR="00AC66F3" w:rsidRPr="005A0906" w:rsidRDefault="001A27ED" w:rsidP="005A0906">
            <w:pPr>
              <w:spacing w:line="276" w:lineRule="auto"/>
              <w:rPr>
                <w:rFonts w:ascii="Times New Roman" w:hAnsi="Times New Roman"/>
                <w:bCs/>
                <w:sz w:val="24"/>
              </w:rPr>
            </w:pPr>
            <w:r>
              <w:rPr>
                <w:rFonts w:ascii="Times New Roman" w:hAnsi="Times New Roman"/>
                <w:bCs/>
                <w:sz w:val="24"/>
              </w:rPr>
              <w:t>6</w:t>
            </w:r>
          </w:p>
        </w:tc>
        <w:tc>
          <w:tcPr>
            <w:tcW w:w="2956" w:type="pct"/>
            <w:vAlign w:val="center"/>
          </w:tcPr>
          <w:p w:rsidR="00AC66F3" w:rsidRPr="005A0906" w:rsidRDefault="00AC66F3" w:rsidP="005A0906">
            <w:pPr>
              <w:spacing w:line="276" w:lineRule="auto"/>
              <w:rPr>
                <w:rFonts w:ascii="Times New Roman" w:hAnsi="Times New Roman"/>
                <w:bCs/>
                <w:sz w:val="24"/>
              </w:rPr>
            </w:pPr>
            <w:r w:rsidRPr="005A0906">
              <w:rPr>
                <w:rFonts w:ascii="Times New Roman" w:hAnsi="Times New Roman"/>
                <w:bCs/>
                <w:sz w:val="24"/>
              </w:rPr>
              <w:t>Consumer Theory of Demand</w:t>
            </w:r>
          </w:p>
        </w:tc>
        <w:tc>
          <w:tcPr>
            <w:tcW w:w="1275" w:type="pct"/>
            <w:vAlign w:val="center"/>
          </w:tcPr>
          <w:p w:rsidR="00AC66F3" w:rsidRPr="005A0906" w:rsidRDefault="00AC66F3" w:rsidP="005A0906">
            <w:pPr>
              <w:spacing w:line="276" w:lineRule="auto"/>
              <w:rPr>
                <w:rFonts w:ascii="Times New Roman" w:hAnsi="Times New Roman"/>
                <w:bCs/>
                <w:sz w:val="24"/>
              </w:rPr>
            </w:pPr>
            <w:r w:rsidRPr="005A0906">
              <w:rPr>
                <w:rFonts w:ascii="Times New Roman" w:hAnsi="Times New Roman"/>
                <w:bCs/>
                <w:sz w:val="24"/>
              </w:rPr>
              <w:t>Chapter 5</w:t>
            </w:r>
          </w:p>
        </w:tc>
      </w:tr>
      <w:tr w:rsidR="00AC66F3" w:rsidRPr="005A0906" w:rsidTr="005A0906">
        <w:trPr>
          <w:trHeight w:hRule="exact" w:val="432"/>
        </w:trPr>
        <w:tc>
          <w:tcPr>
            <w:tcW w:w="769" w:type="pct"/>
            <w:vAlign w:val="center"/>
          </w:tcPr>
          <w:p w:rsidR="00AC66F3" w:rsidRPr="005A0906" w:rsidRDefault="001A27ED" w:rsidP="005A0906">
            <w:pPr>
              <w:spacing w:line="276" w:lineRule="auto"/>
              <w:rPr>
                <w:rFonts w:ascii="Times New Roman" w:hAnsi="Times New Roman"/>
                <w:bCs/>
                <w:sz w:val="24"/>
              </w:rPr>
            </w:pPr>
            <w:r>
              <w:rPr>
                <w:rFonts w:ascii="Times New Roman" w:hAnsi="Times New Roman"/>
                <w:bCs/>
                <w:sz w:val="24"/>
              </w:rPr>
              <w:t>7</w:t>
            </w:r>
          </w:p>
        </w:tc>
        <w:tc>
          <w:tcPr>
            <w:tcW w:w="2956" w:type="pct"/>
            <w:vAlign w:val="center"/>
          </w:tcPr>
          <w:p w:rsidR="00AC66F3" w:rsidRPr="005A0906" w:rsidRDefault="00AC66F3" w:rsidP="005A0906">
            <w:pPr>
              <w:spacing w:line="276" w:lineRule="auto"/>
              <w:rPr>
                <w:rFonts w:ascii="Times New Roman" w:hAnsi="Times New Roman"/>
                <w:bCs/>
                <w:sz w:val="24"/>
              </w:rPr>
            </w:pPr>
            <w:r w:rsidRPr="005A0906">
              <w:rPr>
                <w:rFonts w:ascii="Times New Roman" w:hAnsi="Times New Roman"/>
                <w:bCs/>
                <w:sz w:val="24"/>
              </w:rPr>
              <w:t>The Firm and the Costs of Production</w:t>
            </w:r>
          </w:p>
        </w:tc>
        <w:tc>
          <w:tcPr>
            <w:tcW w:w="1275" w:type="pct"/>
            <w:vAlign w:val="center"/>
          </w:tcPr>
          <w:p w:rsidR="00AC66F3" w:rsidRPr="005A0906" w:rsidRDefault="00AC66F3" w:rsidP="005A0906">
            <w:pPr>
              <w:spacing w:line="276" w:lineRule="auto"/>
              <w:rPr>
                <w:rFonts w:ascii="Times New Roman" w:hAnsi="Times New Roman"/>
                <w:bCs/>
                <w:sz w:val="24"/>
              </w:rPr>
            </w:pPr>
            <w:r w:rsidRPr="005A0906">
              <w:rPr>
                <w:rFonts w:ascii="Times New Roman" w:hAnsi="Times New Roman"/>
                <w:bCs/>
                <w:sz w:val="24"/>
              </w:rPr>
              <w:t>Chapter 6</w:t>
            </w:r>
          </w:p>
        </w:tc>
      </w:tr>
      <w:tr w:rsidR="00AC66F3" w:rsidRPr="005A0906" w:rsidTr="005A0906">
        <w:trPr>
          <w:trHeight w:hRule="exact" w:val="432"/>
        </w:trPr>
        <w:tc>
          <w:tcPr>
            <w:tcW w:w="769" w:type="pct"/>
            <w:vAlign w:val="center"/>
          </w:tcPr>
          <w:p w:rsidR="00AC66F3" w:rsidRPr="005A0906" w:rsidRDefault="001A27ED" w:rsidP="005A0906">
            <w:pPr>
              <w:spacing w:line="276" w:lineRule="auto"/>
              <w:rPr>
                <w:rFonts w:ascii="Times New Roman" w:hAnsi="Times New Roman"/>
                <w:bCs/>
                <w:sz w:val="24"/>
              </w:rPr>
            </w:pPr>
            <w:r>
              <w:rPr>
                <w:rFonts w:ascii="Times New Roman" w:hAnsi="Times New Roman"/>
                <w:bCs/>
                <w:sz w:val="24"/>
              </w:rPr>
              <w:t>8</w:t>
            </w:r>
          </w:p>
        </w:tc>
        <w:tc>
          <w:tcPr>
            <w:tcW w:w="2956" w:type="pct"/>
            <w:vAlign w:val="center"/>
          </w:tcPr>
          <w:p w:rsidR="00AC66F3" w:rsidRPr="005A0906" w:rsidRDefault="00AC66F3" w:rsidP="005A0906">
            <w:pPr>
              <w:spacing w:line="276" w:lineRule="auto"/>
              <w:rPr>
                <w:rFonts w:ascii="Times New Roman" w:hAnsi="Times New Roman"/>
                <w:bCs/>
                <w:sz w:val="24"/>
              </w:rPr>
            </w:pPr>
            <w:r w:rsidRPr="005A0906">
              <w:rPr>
                <w:rFonts w:ascii="Times New Roman" w:hAnsi="Times New Roman"/>
                <w:bCs/>
                <w:sz w:val="24"/>
              </w:rPr>
              <w:t>Costs in the Long Run</w:t>
            </w:r>
          </w:p>
        </w:tc>
        <w:tc>
          <w:tcPr>
            <w:tcW w:w="1275" w:type="pct"/>
            <w:vAlign w:val="center"/>
          </w:tcPr>
          <w:p w:rsidR="00AC66F3" w:rsidRPr="005A0906" w:rsidRDefault="00AC66F3" w:rsidP="005A0906">
            <w:pPr>
              <w:spacing w:line="276" w:lineRule="auto"/>
              <w:rPr>
                <w:rFonts w:ascii="Times New Roman" w:hAnsi="Times New Roman"/>
                <w:bCs/>
                <w:sz w:val="24"/>
              </w:rPr>
            </w:pPr>
            <w:r w:rsidRPr="005A0906">
              <w:rPr>
                <w:rFonts w:ascii="Times New Roman" w:hAnsi="Times New Roman"/>
                <w:bCs/>
                <w:sz w:val="24"/>
              </w:rPr>
              <w:t>Chapter 7</w:t>
            </w:r>
          </w:p>
        </w:tc>
      </w:tr>
      <w:tr w:rsidR="00AC66F3" w:rsidRPr="005A0906" w:rsidTr="005A0906">
        <w:trPr>
          <w:trHeight w:hRule="exact" w:val="432"/>
        </w:trPr>
        <w:tc>
          <w:tcPr>
            <w:tcW w:w="769" w:type="pct"/>
            <w:vAlign w:val="center"/>
          </w:tcPr>
          <w:p w:rsidR="00AC66F3" w:rsidRPr="005A0906" w:rsidRDefault="001A27ED" w:rsidP="005A0906">
            <w:pPr>
              <w:spacing w:line="276" w:lineRule="auto"/>
              <w:rPr>
                <w:rFonts w:ascii="Times New Roman" w:hAnsi="Times New Roman"/>
                <w:b/>
                <w:bCs/>
                <w:i/>
                <w:sz w:val="24"/>
              </w:rPr>
            </w:pPr>
            <w:r>
              <w:rPr>
                <w:rFonts w:ascii="Times New Roman" w:hAnsi="Times New Roman"/>
                <w:b/>
                <w:bCs/>
                <w:i/>
                <w:sz w:val="24"/>
              </w:rPr>
              <w:t>9</w:t>
            </w:r>
          </w:p>
        </w:tc>
        <w:tc>
          <w:tcPr>
            <w:tcW w:w="2956" w:type="pct"/>
            <w:vAlign w:val="center"/>
          </w:tcPr>
          <w:p w:rsidR="00AC66F3" w:rsidRPr="005A0906" w:rsidRDefault="00AC66F3" w:rsidP="005A0906">
            <w:pPr>
              <w:spacing w:line="276" w:lineRule="auto"/>
              <w:rPr>
                <w:rFonts w:ascii="Times New Roman" w:hAnsi="Times New Roman"/>
                <w:b/>
                <w:bCs/>
                <w:i/>
                <w:sz w:val="24"/>
              </w:rPr>
            </w:pPr>
            <w:r w:rsidRPr="005A0906">
              <w:rPr>
                <w:rFonts w:ascii="Times New Roman" w:hAnsi="Times New Roman"/>
                <w:b/>
                <w:bCs/>
                <w:i/>
                <w:sz w:val="24"/>
              </w:rPr>
              <w:t>Midterm Exam</w:t>
            </w:r>
          </w:p>
        </w:tc>
        <w:tc>
          <w:tcPr>
            <w:tcW w:w="1275" w:type="pct"/>
            <w:vAlign w:val="center"/>
          </w:tcPr>
          <w:p w:rsidR="00AC66F3" w:rsidRPr="005A0906" w:rsidRDefault="00AC66F3" w:rsidP="005A0906">
            <w:pPr>
              <w:spacing w:line="276" w:lineRule="auto"/>
              <w:rPr>
                <w:rFonts w:ascii="Times New Roman" w:hAnsi="Times New Roman"/>
                <w:b/>
                <w:bCs/>
                <w:i/>
                <w:sz w:val="24"/>
              </w:rPr>
            </w:pPr>
            <w:r w:rsidRPr="005A0906">
              <w:rPr>
                <w:rFonts w:ascii="Times New Roman" w:hAnsi="Times New Roman"/>
                <w:b/>
                <w:bCs/>
                <w:i/>
                <w:sz w:val="24"/>
              </w:rPr>
              <w:t>Chapter 1-7</w:t>
            </w:r>
          </w:p>
        </w:tc>
      </w:tr>
      <w:tr w:rsidR="00AC66F3" w:rsidRPr="005A0906" w:rsidTr="005A0906">
        <w:trPr>
          <w:trHeight w:hRule="exact" w:val="432"/>
        </w:trPr>
        <w:tc>
          <w:tcPr>
            <w:tcW w:w="769" w:type="pct"/>
            <w:vAlign w:val="center"/>
          </w:tcPr>
          <w:p w:rsidR="00AC66F3" w:rsidRPr="005A0906" w:rsidRDefault="001A27ED" w:rsidP="005A0906">
            <w:pPr>
              <w:spacing w:line="276" w:lineRule="auto"/>
              <w:rPr>
                <w:rFonts w:ascii="Times New Roman" w:hAnsi="Times New Roman"/>
                <w:bCs/>
                <w:sz w:val="24"/>
              </w:rPr>
            </w:pPr>
            <w:r>
              <w:rPr>
                <w:rFonts w:ascii="Times New Roman" w:hAnsi="Times New Roman"/>
                <w:bCs/>
                <w:sz w:val="24"/>
              </w:rPr>
              <w:t>10</w:t>
            </w:r>
          </w:p>
        </w:tc>
        <w:tc>
          <w:tcPr>
            <w:tcW w:w="2956" w:type="pct"/>
            <w:vAlign w:val="center"/>
          </w:tcPr>
          <w:p w:rsidR="00AC66F3" w:rsidRPr="005A0906" w:rsidRDefault="00AC66F3" w:rsidP="005A0906">
            <w:pPr>
              <w:spacing w:line="276" w:lineRule="auto"/>
              <w:rPr>
                <w:rFonts w:ascii="Times New Roman" w:hAnsi="Times New Roman"/>
                <w:bCs/>
                <w:sz w:val="24"/>
              </w:rPr>
            </w:pPr>
            <w:r w:rsidRPr="005A0906">
              <w:rPr>
                <w:rFonts w:ascii="Times New Roman" w:hAnsi="Times New Roman"/>
                <w:bCs/>
                <w:sz w:val="24"/>
              </w:rPr>
              <w:t>Perfect Competition</w:t>
            </w:r>
          </w:p>
        </w:tc>
        <w:tc>
          <w:tcPr>
            <w:tcW w:w="1275" w:type="pct"/>
            <w:vAlign w:val="center"/>
          </w:tcPr>
          <w:p w:rsidR="00AC66F3" w:rsidRPr="005A0906" w:rsidRDefault="00AC66F3" w:rsidP="005A0906">
            <w:pPr>
              <w:spacing w:line="276" w:lineRule="auto"/>
              <w:rPr>
                <w:rFonts w:ascii="Times New Roman" w:hAnsi="Times New Roman"/>
                <w:bCs/>
                <w:sz w:val="24"/>
              </w:rPr>
            </w:pPr>
            <w:r w:rsidRPr="005A0906">
              <w:rPr>
                <w:rFonts w:ascii="Times New Roman" w:hAnsi="Times New Roman"/>
                <w:bCs/>
                <w:sz w:val="24"/>
              </w:rPr>
              <w:t>Chapter 8</w:t>
            </w:r>
          </w:p>
        </w:tc>
      </w:tr>
      <w:tr w:rsidR="00AC66F3" w:rsidRPr="005A0906" w:rsidTr="005A0906">
        <w:trPr>
          <w:trHeight w:hRule="exact" w:val="432"/>
        </w:trPr>
        <w:tc>
          <w:tcPr>
            <w:tcW w:w="769" w:type="pct"/>
            <w:vAlign w:val="center"/>
          </w:tcPr>
          <w:p w:rsidR="00AC66F3" w:rsidRPr="005A0906" w:rsidRDefault="001A27ED" w:rsidP="005A0906">
            <w:pPr>
              <w:spacing w:line="276" w:lineRule="auto"/>
              <w:rPr>
                <w:rFonts w:ascii="Times New Roman" w:hAnsi="Times New Roman"/>
                <w:bCs/>
                <w:sz w:val="24"/>
              </w:rPr>
            </w:pPr>
            <w:r>
              <w:rPr>
                <w:rFonts w:ascii="Times New Roman" w:hAnsi="Times New Roman"/>
                <w:bCs/>
                <w:sz w:val="24"/>
              </w:rPr>
              <w:t>11</w:t>
            </w:r>
          </w:p>
        </w:tc>
        <w:tc>
          <w:tcPr>
            <w:tcW w:w="2956" w:type="pct"/>
            <w:vAlign w:val="center"/>
          </w:tcPr>
          <w:p w:rsidR="00AC66F3" w:rsidRPr="005A0906" w:rsidRDefault="00AC66F3" w:rsidP="005A0906">
            <w:pPr>
              <w:spacing w:line="276" w:lineRule="auto"/>
              <w:rPr>
                <w:rFonts w:ascii="Times New Roman" w:hAnsi="Times New Roman"/>
                <w:bCs/>
                <w:sz w:val="24"/>
              </w:rPr>
            </w:pPr>
            <w:r w:rsidRPr="005A0906">
              <w:rPr>
                <w:rFonts w:ascii="Times New Roman" w:hAnsi="Times New Roman"/>
                <w:bCs/>
                <w:sz w:val="24"/>
              </w:rPr>
              <w:t>Competitive Markets and Economic Efficiency</w:t>
            </w:r>
          </w:p>
        </w:tc>
        <w:tc>
          <w:tcPr>
            <w:tcW w:w="1275" w:type="pct"/>
            <w:vAlign w:val="center"/>
          </w:tcPr>
          <w:p w:rsidR="00AC66F3" w:rsidRPr="005A0906" w:rsidRDefault="00AC66F3" w:rsidP="005A0906">
            <w:pPr>
              <w:spacing w:line="276" w:lineRule="auto"/>
              <w:rPr>
                <w:rFonts w:ascii="Times New Roman" w:hAnsi="Times New Roman"/>
                <w:bCs/>
                <w:sz w:val="24"/>
              </w:rPr>
            </w:pPr>
            <w:r w:rsidRPr="005A0906">
              <w:rPr>
                <w:rFonts w:ascii="Times New Roman" w:hAnsi="Times New Roman"/>
                <w:bCs/>
                <w:sz w:val="24"/>
              </w:rPr>
              <w:t>Chapter 9</w:t>
            </w:r>
          </w:p>
        </w:tc>
      </w:tr>
      <w:tr w:rsidR="00AC66F3" w:rsidRPr="005A0906" w:rsidTr="005A0906">
        <w:trPr>
          <w:trHeight w:hRule="exact" w:val="432"/>
        </w:trPr>
        <w:tc>
          <w:tcPr>
            <w:tcW w:w="769" w:type="pct"/>
            <w:vAlign w:val="center"/>
          </w:tcPr>
          <w:p w:rsidR="00AC66F3" w:rsidRPr="005A0906" w:rsidRDefault="00AC66F3" w:rsidP="001A27ED">
            <w:pPr>
              <w:spacing w:line="276" w:lineRule="auto"/>
              <w:rPr>
                <w:rFonts w:ascii="Times New Roman" w:hAnsi="Times New Roman"/>
                <w:bCs/>
                <w:sz w:val="24"/>
              </w:rPr>
            </w:pPr>
            <w:r w:rsidRPr="005A0906">
              <w:rPr>
                <w:rFonts w:ascii="Times New Roman" w:hAnsi="Times New Roman"/>
                <w:bCs/>
                <w:sz w:val="24"/>
              </w:rPr>
              <w:t>1</w:t>
            </w:r>
            <w:r w:rsidR="001A27ED">
              <w:rPr>
                <w:rFonts w:ascii="Times New Roman" w:hAnsi="Times New Roman"/>
                <w:bCs/>
                <w:sz w:val="24"/>
              </w:rPr>
              <w:t>2</w:t>
            </w:r>
          </w:p>
        </w:tc>
        <w:tc>
          <w:tcPr>
            <w:tcW w:w="2956" w:type="pct"/>
            <w:vAlign w:val="center"/>
          </w:tcPr>
          <w:p w:rsidR="00AC66F3" w:rsidRPr="005A0906" w:rsidRDefault="00AC66F3" w:rsidP="005A0906">
            <w:pPr>
              <w:spacing w:line="276" w:lineRule="auto"/>
              <w:rPr>
                <w:rFonts w:ascii="Times New Roman" w:hAnsi="Times New Roman"/>
                <w:bCs/>
                <w:sz w:val="24"/>
              </w:rPr>
            </w:pPr>
            <w:r w:rsidRPr="005A0906">
              <w:rPr>
                <w:rFonts w:ascii="Times New Roman" w:hAnsi="Times New Roman"/>
                <w:bCs/>
                <w:sz w:val="24"/>
              </w:rPr>
              <w:t>Monopoly</w:t>
            </w:r>
          </w:p>
        </w:tc>
        <w:tc>
          <w:tcPr>
            <w:tcW w:w="1275" w:type="pct"/>
            <w:vAlign w:val="center"/>
          </w:tcPr>
          <w:p w:rsidR="00AC66F3" w:rsidRPr="005A0906" w:rsidRDefault="00AC66F3" w:rsidP="005A0906">
            <w:pPr>
              <w:spacing w:line="276" w:lineRule="auto"/>
              <w:rPr>
                <w:rFonts w:ascii="Times New Roman" w:hAnsi="Times New Roman"/>
                <w:bCs/>
                <w:sz w:val="24"/>
              </w:rPr>
            </w:pPr>
            <w:r w:rsidRPr="005A0906">
              <w:rPr>
                <w:rFonts w:ascii="Times New Roman" w:hAnsi="Times New Roman"/>
                <w:bCs/>
                <w:sz w:val="24"/>
              </w:rPr>
              <w:t>Chapter 10</w:t>
            </w:r>
          </w:p>
        </w:tc>
      </w:tr>
      <w:tr w:rsidR="00AC66F3" w:rsidRPr="005A0906" w:rsidTr="005A0906">
        <w:trPr>
          <w:trHeight w:hRule="exact" w:val="432"/>
        </w:trPr>
        <w:tc>
          <w:tcPr>
            <w:tcW w:w="769" w:type="pct"/>
            <w:vAlign w:val="center"/>
          </w:tcPr>
          <w:p w:rsidR="00AC66F3" w:rsidRPr="005A0906" w:rsidRDefault="00AC66F3" w:rsidP="001A27ED">
            <w:pPr>
              <w:spacing w:line="276" w:lineRule="auto"/>
              <w:rPr>
                <w:rFonts w:ascii="Times New Roman" w:hAnsi="Times New Roman"/>
                <w:bCs/>
                <w:sz w:val="24"/>
              </w:rPr>
            </w:pPr>
            <w:r w:rsidRPr="005A0906">
              <w:rPr>
                <w:rFonts w:ascii="Times New Roman" w:hAnsi="Times New Roman"/>
                <w:bCs/>
                <w:sz w:val="24"/>
              </w:rPr>
              <w:t>1</w:t>
            </w:r>
            <w:r w:rsidR="001A27ED">
              <w:rPr>
                <w:rFonts w:ascii="Times New Roman" w:hAnsi="Times New Roman"/>
                <w:bCs/>
                <w:sz w:val="24"/>
              </w:rPr>
              <w:t>3</w:t>
            </w:r>
          </w:p>
        </w:tc>
        <w:tc>
          <w:tcPr>
            <w:tcW w:w="2956" w:type="pct"/>
            <w:vAlign w:val="center"/>
          </w:tcPr>
          <w:p w:rsidR="00AC66F3" w:rsidRPr="005A0906" w:rsidRDefault="00AC66F3" w:rsidP="005A0906">
            <w:pPr>
              <w:spacing w:line="276" w:lineRule="auto"/>
              <w:rPr>
                <w:rFonts w:ascii="Times New Roman" w:hAnsi="Times New Roman"/>
                <w:bCs/>
                <w:sz w:val="24"/>
              </w:rPr>
            </w:pPr>
            <w:r w:rsidRPr="005A0906">
              <w:rPr>
                <w:rFonts w:ascii="Times New Roman" w:hAnsi="Times New Roman"/>
                <w:bCs/>
                <w:sz w:val="24"/>
              </w:rPr>
              <w:t>Imperfect Competition</w:t>
            </w:r>
          </w:p>
        </w:tc>
        <w:tc>
          <w:tcPr>
            <w:tcW w:w="1275" w:type="pct"/>
            <w:vAlign w:val="center"/>
          </w:tcPr>
          <w:p w:rsidR="00AC66F3" w:rsidRPr="005A0906" w:rsidRDefault="00AC66F3" w:rsidP="005A0906">
            <w:pPr>
              <w:spacing w:line="276" w:lineRule="auto"/>
              <w:rPr>
                <w:rFonts w:ascii="Times New Roman" w:hAnsi="Times New Roman"/>
                <w:bCs/>
                <w:sz w:val="24"/>
              </w:rPr>
            </w:pPr>
            <w:r w:rsidRPr="005A0906">
              <w:rPr>
                <w:rFonts w:ascii="Times New Roman" w:hAnsi="Times New Roman"/>
                <w:bCs/>
                <w:sz w:val="24"/>
              </w:rPr>
              <w:t>Chapter 11</w:t>
            </w:r>
          </w:p>
        </w:tc>
      </w:tr>
      <w:tr w:rsidR="00AC66F3" w:rsidRPr="005A0906" w:rsidTr="005A0906">
        <w:trPr>
          <w:trHeight w:hRule="exact" w:val="432"/>
        </w:trPr>
        <w:tc>
          <w:tcPr>
            <w:tcW w:w="769" w:type="pct"/>
            <w:vAlign w:val="center"/>
          </w:tcPr>
          <w:p w:rsidR="00AC66F3" w:rsidRPr="005A0906" w:rsidRDefault="00AC66F3" w:rsidP="001A27ED">
            <w:pPr>
              <w:spacing w:line="276" w:lineRule="auto"/>
              <w:rPr>
                <w:rFonts w:ascii="Times New Roman" w:hAnsi="Times New Roman"/>
                <w:bCs/>
                <w:sz w:val="24"/>
              </w:rPr>
            </w:pPr>
            <w:r w:rsidRPr="005A0906">
              <w:rPr>
                <w:rFonts w:ascii="Times New Roman" w:hAnsi="Times New Roman"/>
                <w:bCs/>
                <w:sz w:val="24"/>
              </w:rPr>
              <w:t>1</w:t>
            </w:r>
            <w:r w:rsidR="001A27ED">
              <w:rPr>
                <w:rFonts w:ascii="Times New Roman" w:hAnsi="Times New Roman"/>
                <w:bCs/>
                <w:sz w:val="24"/>
              </w:rPr>
              <w:t>4</w:t>
            </w:r>
            <w:r w:rsidRPr="005A0906">
              <w:rPr>
                <w:rFonts w:ascii="Times New Roman" w:hAnsi="Times New Roman"/>
                <w:bCs/>
                <w:sz w:val="24"/>
              </w:rPr>
              <w:t xml:space="preserve"> </w:t>
            </w:r>
          </w:p>
        </w:tc>
        <w:tc>
          <w:tcPr>
            <w:tcW w:w="2956" w:type="pct"/>
            <w:vAlign w:val="center"/>
          </w:tcPr>
          <w:p w:rsidR="00AC66F3" w:rsidRPr="005A0906" w:rsidRDefault="00AC66F3" w:rsidP="005A0906">
            <w:pPr>
              <w:spacing w:line="276" w:lineRule="auto"/>
              <w:rPr>
                <w:rFonts w:ascii="Times New Roman" w:hAnsi="Times New Roman"/>
                <w:bCs/>
                <w:sz w:val="24"/>
              </w:rPr>
            </w:pPr>
            <w:r w:rsidRPr="005A0906">
              <w:rPr>
                <w:rFonts w:ascii="Times New Roman" w:hAnsi="Times New Roman"/>
                <w:bCs/>
                <w:sz w:val="24"/>
              </w:rPr>
              <w:t>The Factors of Production</w:t>
            </w:r>
          </w:p>
        </w:tc>
        <w:tc>
          <w:tcPr>
            <w:tcW w:w="1275" w:type="pct"/>
            <w:vAlign w:val="center"/>
          </w:tcPr>
          <w:p w:rsidR="00AC66F3" w:rsidRPr="005A0906" w:rsidRDefault="00AC66F3" w:rsidP="005A0906">
            <w:pPr>
              <w:spacing w:line="276" w:lineRule="auto"/>
              <w:rPr>
                <w:rFonts w:ascii="Times New Roman" w:hAnsi="Times New Roman"/>
                <w:bCs/>
                <w:sz w:val="24"/>
              </w:rPr>
            </w:pPr>
            <w:r w:rsidRPr="005A0906">
              <w:rPr>
                <w:rFonts w:ascii="Times New Roman" w:hAnsi="Times New Roman"/>
                <w:bCs/>
                <w:sz w:val="24"/>
              </w:rPr>
              <w:t>Chapter 12</w:t>
            </w:r>
          </w:p>
        </w:tc>
      </w:tr>
      <w:tr w:rsidR="00AC66F3" w:rsidRPr="005A0906" w:rsidTr="005A0906">
        <w:trPr>
          <w:trHeight w:hRule="exact" w:val="432"/>
        </w:trPr>
        <w:tc>
          <w:tcPr>
            <w:tcW w:w="769" w:type="pct"/>
            <w:vAlign w:val="center"/>
          </w:tcPr>
          <w:p w:rsidR="00AC66F3" w:rsidRPr="005A0906" w:rsidRDefault="00AC66F3" w:rsidP="001A27ED">
            <w:pPr>
              <w:spacing w:line="276" w:lineRule="auto"/>
              <w:rPr>
                <w:rFonts w:ascii="Times New Roman" w:hAnsi="Times New Roman"/>
                <w:bCs/>
                <w:sz w:val="24"/>
              </w:rPr>
            </w:pPr>
            <w:r w:rsidRPr="005A0906">
              <w:rPr>
                <w:rFonts w:ascii="Times New Roman" w:hAnsi="Times New Roman"/>
                <w:bCs/>
                <w:sz w:val="24"/>
              </w:rPr>
              <w:t>1</w:t>
            </w:r>
            <w:r w:rsidR="001A27ED">
              <w:rPr>
                <w:rFonts w:ascii="Times New Roman" w:hAnsi="Times New Roman"/>
                <w:bCs/>
                <w:sz w:val="24"/>
              </w:rPr>
              <w:t>5</w:t>
            </w:r>
          </w:p>
        </w:tc>
        <w:tc>
          <w:tcPr>
            <w:tcW w:w="2956" w:type="pct"/>
            <w:vAlign w:val="center"/>
          </w:tcPr>
          <w:p w:rsidR="00AC66F3" w:rsidRPr="005A0906" w:rsidRDefault="00AC66F3" w:rsidP="005A0906">
            <w:pPr>
              <w:spacing w:line="276" w:lineRule="auto"/>
              <w:rPr>
                <w:rFonts w:ascii="Times New Roman" w:hAnsi="Times New Roman"/>
                <w:bCs/>
                <w:sz w:val="24"/>
              </w:rPr>
            </w:pPr>
            <w:r w:rsidRPr="005A0906">
              <w:rPr>
                <w:rFonts w:ascii="Times New Roman" w:hAnsi="Times New Roman"/>
                <w:bCs/>
                <w:sz w:val="24"/>
              </w:rPr>
              <w:t>International Trade</w:t>
            </w:r>
          </w:p>
        </w:tc>
        <w:tc>
          <w:tcPr>
            <w:tcW w:w="1275" w:type="pct"/>
            <w:vAlign w:val="center"/>
          </w:tcPr>
          <w:p w:rsidR="00AC66F3" w:rsidRPr="005A0906" w:rsidRDefault="00AC66F3" w:rsidP="005A0906">
            <w:pPr>
              <w:spacing w:line="276" w:lineRule="auto"/>
              <w:rPr>
                <w:rFonts w:ascii="Times New Roman" w:hAnsi="Times New Roman"/>
                <w:bCs/>
                <w:sz w:val="24"/>
              </w:rPr>
            </w:pPr>
            <w:r w:rsidRPr="005A0906">
              <w:rPr>
                <w:rFonts w:ascii="Times New Roman" w:hAnsi="Times New Roman"/>
                <w:bCs/>
                <w:sz w:val="24"/>
              </w:rPr>
              <w:t>Chapter 13</w:t>
            </w:r>
          </w:p>
        </w:tc>
      </w:tr>
      <w:tr w:rsidR="005A0906" w:rsidRPr="005A0906" w:rsidTr="005A0906">
        <w:trPr>
          <w:trHeight w:hRule="exact" w:val="432"/>
        </w:trPr>
        <w:tc>
          <w:tcPr>
            <w:tcW w:w="769" w:type="pct"/>
            <w:vAlign w:val="center"/>
          </w:tcPr>
          <w:p w:rsidR="005A0906" w:rsidRPr="005A0906" w:rsidRDefault="005A0906" w:rsidP="006D619A">
            <w:pPr>
              <w:spacing w:line="276" w:lineRule="auto"/>
              <w:rPr>
                <w:rFonts w:ascii="Times New Roman" w:hAnsi="Times New Roman"/>
                <w:b/>
                <w:bCs/>
                <w:i/>
                <w:sz w:val="24"/>
              </w:rPr>
            </w:pPr>
          </w:p>
        </w:tc>
        <w:tc>
          <w:tcPr>
            <w:tcW w:w="2956" w:type="pct"/>
            <w:vAlign w:val="center"/>
          </w:tcPr>
          <w:p w:rsidR="005A0906" w:rsidRPr="005A0906" w:rsidRDefault="005A0906" w:rsidP="006D619A">
            <w:pPr>
              <w:spacing w:line="276" w:lineRule="auto"/>
              <w:rPr>
                <w:rFonts w:ascii="Times New Roman" w:hAnsi="Times New Roman"/>
                <w:b/>
                <w:bCs/>
                <w:i/>
                <w:sz w:val="24"/>
              </w:rPr>
            </w:pPr>
            <w:r>
              <w:rPr>
                <w:rFonts w:ascii="Times New Roman" w:hAnsi="Times New Roman"/>
                <w:b/>
                <w:bCs/>
                <w:i/>
                <w:sz w:val="24"/>
              </w:rPr>
              <w:t>Final</w:t>
            </w:r>
            <w:r w:rsidRPr="005A0906">
              <w:rPr>
                <w:rFonts w:ascii="Times New Roman" w:hAnsi="Times New Roman"/>
                <w:b/>
                <w:bCs/>
                <w:i/>
                <w:sz w:val="24"/>
              </w:rPr>
              <w:t xml:space="preserve"> Exam</w:t>
            </w:r>
          </w:p>
        </w:tc>
        <w:tc>
          <w:tcPr>
            <w:tcW w:w="1275" w:type="pct"/>
            <w:vAlign w:val="center"/>
          </w:tcPr>
          <w:p w:rsidR="005A0906" w:rsidRPr="005A0906" w:rsidRDefault="005A0906" w:rsidP="005A0906">
            <w:pPr>
              <w:spacing w:line="276" w:lineRule="auto"/>
              <w:rPr>
                <w:rFonts w:ascii="Times New Roman" w:hAnsi="Times New Roman"/>
                <w:b/>
                <w:bCs/>
                <w:i/>
                <w:sz w:val="24"/>
              </w:rPr>
            </w:pPr>
            <w:r w:rsidRPr="005A0906">
              <w:rPr>
                <w:rFonts w:ascii="Times New Roman" w:hAnsi="Times New Roman"/>
                <w:b/>
                <w:bCs/>
                <w:i/>
                <w:sz w:val="24"/>
              </w:rPr>
              <w:t>Chapter 1-</w:t>
            </w:r>
            <w:r>
              <w:rPr>
                <w:rFonts w:ascii="Times New Roman" w:hAnsi="Times New Roman"/>
                <w:b/>
                <w:bCs/>
                <w:i/>
                <w:sz w:val="24"/>
              </w:rPr>
              <w:t>13</w:t>
            </w:r>
          </w:p>
        </w:tc>
      </w:tr>
    </w:tbl>
    <w:p w:rsidR="005A0906" w:rsidRDefault="005A0906" w:rsidP="005A0906">
      <w:pPr>
        <w:spacing w:line="276" w:lineRule="auto"/>
        <w:rPr>
          <w:rFonts w:ascii="Times New Roman" w:hAnsi="Times New Roman"/>
          <w:b/>
          <w:bCs/>
          <w:sz w:val="24"/>
        </w:rPr>
      </w:pPr>
    </w:p>
    <w:p w:rsidR="001A27ED" w:rsidRPr="00C144FC" w:rsidRDefault="001A27ED" w:rsidP="001A27ED">
      <w:pPr>
        <w:spacing w:line="276" w:lineRule="auto"/>
        <w:rPr>
          <w:rFonts w:ascii="Times New Roman" w:hAnsi="Times New Roman"/>
          <w:b/>
          <w:sz w:val="24"/>
        </w:rPr>
      </w:pPr>
      <w:r w:rsidRPr="00C144FC">
        <w:rPr>
          <w:rFonts w:ascii="Times New Roman" w:hAnsi="Times New Roman"/>
          <w:b/>
          <w:bCs/>
          <w:sz w:val="24"/>
        </w:rPr>
        <w:lastRenderedPageBreak/>
        <w:t>STUDENT RESPONSIBILITIES:</w:t>
      </w:r>
    </w:p>
    <w:p w:rsidR="001A27ED" w:rsidRDefault="001A27ED" w:rsidP="001A27ED">
      <w:pPr>
        <w:pStyle w:val="ListParagraph"/>
        <w:numPr>
          <w:ilvl w:val="0"/>
          <w:numId w:val="9"/>
        </w:numPr>
        <w:spacing w:line="240" w:lineRule="auto"/>
        <w:ind w:left="426" w:hanging="426"/>
        <w:rPr>
          <w:rFonts w:ascii="Times New Roman" w:hAnsi="Times New Roman"/>
          <w:bCs/>
          <w:sz w:val="24"/>
        </w:rPr>
      </w:pPr>
      <w:r w:rsidRPr="006C7F90">
        <w:rPr>
          <w:rFonts w:ascii="Times New Roman" w:hAnsi="Times New Roman"/>
          <w:b/>
          <w:bCs/>
          <w:sz w:val="24"/>
        </w:rPr>
        <w:t xml:space="preserve">Participation: </w:t>
      </w:r>
      <w:r w:rsidRPr="006C7F90">
        <w:rPr>
          <w:rFonts w:ascii="Times New Roman" w:hAnsi="Times New Roman"/>
          <w:bCs/>
          <w:sz w:val="24"/>
        </w:rPr>
        <w:t xml:space="preserve">Regular attendance is critical to success in this course.  Should a student be unable to attend a class, it is the student’s responsibility to acquire the material missed and to complete the assigned readings, in-class work, and assigned homework.  </w:t>
      </w:r>
    </w:p>
    <w:p w:rsidR="001A27ED" w:rsidRPr="006C7F90" w:rsidRDefault="001A27ED" w:rsidP="001A27ED">
      <w:pPr>
        <w:pStyle w:val="ListParagraph"/>
        <w:spacing w:line="240" w:lineRule="auto"/>
        <w:ind w:left="426"/>
        <w:rPr>
          <w:rFonts w:ascii="Times New Roman" w:hAnsi="Times New Roman"/>
          <w:bCs/>
          <w:sz w:val="24"/>
        </w:rPr>
      </w:pPr>
    </w:p>
    <w:p w:rsidR="001A27ED" w:rsidRDefault="001A27ED" w:rsidP="001A27ED">
      <w:pPr>
        <w:pStyle w:val="ListParagraph"/>
        <w:numPr>
          <w:ilvl w:val="0"/>
          <w:numId w:val="9"/>
        </w:numPr>
        <w:spacing w:line="240" w:lineRule="auto"/>
        <w:ind w:left="426" w:hanging="426"/>
        <w:rPr>
          <w:rFonts w:ascii="Times New Roman" w:hAnsi="Times New Roman"/>
          <w:bCs/>
          <w:sz w:val="24"/>
        </w:rPr>
      </w:pPr>
      <w:r w:rsidRPr="006C7F90">
        <w:rPr>
          <w:rFonts w:ascii="Times New Roman" w:hAnsi="Times New Roman"/>
          <w:b/>
          <w:bCs/>
          <w:sz w:val="24"/>
        </w:rPr>
        <w:t xml:space="preserve">Time Management: </w:t>
      </w:r>
      <w:r w:rsidRPr="006C7F90">
        <w:rPr>
          <w:rFonts w:ascii="Times New Roman" w:hAnsi="Times New Roman"/>
          <w:bCs/>
          <w:sz w:val="24"/>
        </w:rPr>
        <w:t>Adopting and adhering to effective learning habits in this course will likely take up a great deal of time so plan your schedule accordingly.  It is difficult to catch up once a student falls behind in readings and exercises.</w:t>
      </w:r>
    </w:p>
    <w:p w:rsidR="001A27ED" w:rsidRPr="006C7F90" w:rsidRDefault="001A27ED" w:rsidP="001A27ED">
      <w:pPr>
        <w:pStyle w:val="ListParagraph"/>
        <w:spacing w:line="240" w:lineRule="auto"/>
        <w:ind w:left="426"/>
        <w:rPr>
          <w:rFonts w:ascii="Times New Roman" w:hAnsi="Times New Roman"/>
          <w:bCs/>
          <w:sz w:val="24"/>
        </w:rPr>
      </w:pPr>
    </w:p>
    <w:p w:rsidR="001A27ED" w:rsidRDefault="001A27ED" w:rsidP="001A27ED">
      <w:pPr>
        <w:pStyle w:val="ListParagraph"/>
        <w:numPr>
          <w:ilvl w:val="0"/>
          <w:numId w:val="9"/>
        </w:numPr>
        <w:spacing w:line="240" w:lineRule="auto"/>
        <w:ind w:left="426" w:hanging="426"/>
        <w:rPr>
          <w:rFonts w:ascii="Times New Roman" w:hAnsi="Times New Roman"/>
          <w:b/>
          <w:bCs/>
          <w:sz w:val="24"/>
        </w:rPr>
      </w:pPr>
      <w:r w:rsidRPr="006C7F90">
        <w:rPr>
          <w:rFonts w:ascii="Times New Roman" w:hAnsi="Times New Roman"/>
          <w:b/>
          <w:bCs/>
          <w:sz w:val="24"/>
        </w:rPr>
        <w:t xml:space="preserve">Cell Phones: </w:t>
      </w:r>
      <w:r w:rsidRPr="006C7F90">
        <w:rPr>
          <w:rFonts w:ascii="Times New Roman" w:hAnsi="Times New Roman"/>
          <w:bCs/>
          <w:sz w:val="24"/>
        </w:rPr>
        <w:t xml:space="preserve">The use of cell phones during class time is unprofessional and distracting to the instructor and fellow students.  Texting during class is therefore prohibited.  </w:t>
      </w:r>
      <w:r w:rsidRPr="006C7F90">
        <w:rPr>
          <w:rFonts w:ascii="Times New Roman" w:hAnsi="Times New Roman"/>
          <w:b/>
          <w:bCs/>
          <w:sz w:val="24"/>
        </w:rPr>
        <w:t xml:space="preserve">Cell phones must be either turned off or set to silent mode during class.  </w:t>
      </w:r>
    </w:p>
    <w:p w:rsidR="001A27ED" w:rsidRPr="006C7F90" w:rsidRDefault="001A27ED" w:rsidP="001A27ED">
      <w:pPr>
        <w:pStyle w:val="ListParagraph"/>
        <w:spacing w:line="240" w:lineRule="auto"/>
        <w:ind w:left="426"/>
        <w:rPr>
          <w:rFonts w:ascii="Times New Roman" w:hAnsi="Times New Roman"/>
          <w:b/>
          <w:bCs/>
          <w:sz w:val="24"/>
        </w:rPr>
      </w:pPr>
    </w:p>
    <w:p w:rsidR="001A27ED" w:rsidRPr="00E2712D" w:rsidRDefault="001A27ED" w:rsidP="00FC6345">
      <w:pPr>
        <w:pStyle w:val="ListParagraph"/>
        <w:numPr>
          <w:ilvl w:val="0"/>
          <w:numId w:val="9"/>
        </w:numPr>
        <w:spacing w:line="240" w:lineRule="auto"/>
        <w:ind w:left="426" w:hanging="426"/>
        <w:rPr>
          <w:rFonts w:ascii="Times New Roman" w:hAnsi="Times New Roman"/>
          <w:bCs/>
          <w:sz w:val="24"/>
        </w:rPr>
      </w:pPr>
      <w:r w:rsidRPr="00E2712D">
        <w:rPr>
          <w:rFonts w:ascii="Times New Roman" w:hAnsi="Times New Roman"/>
          <w:b/>
          <w:bCs/>
          <w:sz w:val="24"/>
        </w:rPr>
        <w:t xml:space="preserve">Recording: </w:t>
      </w:r>
      <w:r w:rsidR="00E2712D" w:rsidRPr="00E2712D">
        <w:rPr>
          <w:rFonts w:ascii="Times New Roman" w:hAnsi="Times New Roman"/>
          <w:b/>
          <w:bCs/>
          <w:sz w:val="24"/>
        </w:rPr>
        <w:t xml:space="preserve">Photographing and/or recording course content is strictly prohibited.  </w:t>
      </w:r>
    </w:p>
    <w:p w:rsidR="00AC66F3" w:rsidRDefault="00AC66F3" w:rsidP="005A090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76" w:lineRule="auto"/>
        <w:rPr>
          <w:rFonts w:ascii="Times New Roman" w:hAnsi="Times New Roman"/>
          <w:bCs/>
          <w:sz w:val="24"/>
          <w:lang w:val="en-CA"/>
        </w:rPr>
      </w:pPr>
    </w:p>
    <w:p w:rsidR="005A0906" w:rsidRPr="005A0906" w:rsidRDefault="005A0906" w:rsidP="005A090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76" w:lineRule="auto"/>
        <w:rPr>
          <w:rFonts w:ascii="Times New Roman" w:hAnsi="Times New Roman"/>
          <w:bCs/>
          <w:sz w:val="24"/>
          <w:lang w:val="en-CA"/>
        </w:rPr>
      </w:pPr>
    </w:p>
    <w:p w:rsidR="00AC66F3" w:rsidRPr="005A0906" w:rsidRDefault="00AC66F3" w:rsidP="005A09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rPr>
          <w:rFonts w:ascii="Times New Roman" w:hAnsi="Times New Roman"/>
          <w:b/>
          <w:sz w:val="24"/>
        </w:rPr>
      </w:pPr>
      <w:r w:rsidRPr="005A0906">
        <w:rPr>
          <w:rFonts w:ascii="Times New Roman" w:hAnsi="Times New Roman"/>
          <w:b/>
          <w:sz w:val="24"/>
        </w:rPr>
        <w:t>STATEMENT ON PLAGIARISM AND CHEATING:</w:t>
      </w:r>
    </w:p>
    <w:p w:rsidR="00AC66F3" w:rsidRPr="005A0906" w:rsidRDefault="00AC66F3" w:rsidP="005A0906">
      <w:pPr>
        <w:autoSpaceDE w:val="0"/>
        <w:autoSpaceDN w:val="0"/>
        <w:adjustRightInd w:val="0"/>
        <w:spacing w:line="276" w:lineRule="auto"/>
        <w:rPr>
          <w:rFonts w:ascii="Times New Roman" w:hAnsi="Times New Roman"/>
          <w:sz w:val="24"/>
        </w:rPr>
      </w:pPr>
      <w:r w:rsidRPr="005A0906">
        <w:rPr>
          <w:rFonts w:ascii="Times New Roman" w:hAnsi="Times New Roman"/>
          <w:bCs/>
          <w:sz w:val="24"/>
        </w:rPr>
        <w:t xml:space="preserve">Cheating and plagiarism will not be tolerated and there will be penalties. </w:t>
      </w:r>
      <w:r w:rsidRPr="005A0906">
        <w:rPr>
          <w:rFonts w:ascii="Times New Roman" w:hAnsi="Times New Roman"/>
          <w:sz w:val="24"/>
        </w:rPr>
        <w:t xml:space="preserve">For a more precise definition of plagiarism and its consequences, refer to the Student Conduct section of the College Admission Guide at </w:t>
      </w:r>
      <w:hyperlink r:id="rId22" w:history="1">
        <w:r w:rsidRPr="005A0906">
          <w:rPr>
            <w:rStyle w:val="Hyperlink"/>
            <w:rFonts w:ascii="Times New Roman" w:hAnsi="Times New Roman"/>
            <w:sz w:val="24"/>
          </w:rPr>
          <w:t>http://www.gprc.ab.ca/programs/calendar/</w:t>
        </w:r>
      </w:hyperlink>
      <w:hyperlink r:id="rId23" w:history="1">
        <w:r w:rsidRPr="005A0906">
          <w:rPr>
            <w:rStyle w:val="Hyperlink"/>
            <w:rFonts w:ascii="Times New Roman" w:hAnsi="Times New Roman"/>
            <w:sz w:val="24"/>
          </w:rPr>
          <w:t xml:space="preserve"> </w:t>
        </w:r>
      </w:hyperlink>
      <w:r w:rsidRPr="005A0906">
        <w:rPr>
          <w:rFonts w:ascii="Times New Roman" w:hAnsi="Times New Roman"/>
          <w:sz w:val="24"/>
        </w:rPr>
        <w:t xml:space="preserve">or the College Policy on Student Misconduct: Plagiarism and Cheating at </w:t>
      </w:r>
      <w:r w:rsidRPr="005A0906">
        <w:rPr>
          <w:rFonts w:ascii="Times New Roman" w:hAnsi="Times New Roman"/>
          <w:color w:val="0000FF"/>
          <w:sz w:val="24"/>
          <w:u w:val="single" w:color="0000FF"/>
        </w:rPr>
        <w:t>http://www.gprc.ab.ca/about/administration/policies/</w:t>
      </w:r>
    </w:p>
    <w:p w:rsidR="00AC66F3" w:rsidRPr="005A0906" w:rsidRDefault="00AC66F3" w:rsidP="005A0906">
      <w:pPr>
        <w:spacing w:line="276" w:lineRule="auto"/>
        <w:ind w:left="-5"/>
        <w:rPr>
          <w:rFonts w:ascii="Times New Roman" w:hAnsi="Times New Roman"/>
          <w:sz w:val="24"/>
        </w:rPr>
      </w:pPr>
    </w:p>
    <w:p w:rsidR="00AC66F3" w:rsidRPr="005A0906" w:rsidRDefault="00AC66F3" w:rsidP="005A0906">
      <w:pPr>
        <w:spacing w:line="276" w:lineRule="auto"/>
        <w:ind w:left="-5"/>
        <w:rPr>
          <w:rFonts w:ascii="Times New Roman" w:hAnsi="Times New Roman"/>
          <w:sz w:val="24"/>
        </w:rPr>
      </w:pPr>
      <w:r w:rsidRPr="005A0906">
        <w:rPr>
          <w:rFonts w:ascii="Times New Roman" w:hAnsi="Times New Roman"/>
          <w:sz w:val="24"/>
        </w:rPr>
        <w:t>**Note: all Academic and Administrative policies are available on the same page.</w:t>
      </w:r>
    </w:p>
    <w:p w:rsidR="00AC66F3" w:rsidRDefault="00AC66F3" w:rsidP="005A090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76" w:lineRule="auto"/>
        <w:rPr>
          <w:rFonts w:ascii="Times New Roman" w:hAnsi="Times New Roman"/>
          <w:bCs/>
          <w:sz w:val="24"/>
          <w:lang w:val="en-CA"/>
        </w:rPr>
      </w:pPr>
    </w:p>
    <w:p w:rsidR="005A0906" w:rsidRPr="005A0906" w:rsidRDefault="005A0906" w:rsidP="005A090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76" w:lineRule="auto"/>
        <w:rPr>
          <w:rFonts w:ascii="Times New Roman" w:hAnsi="Times New Roman"/>
          <w:bCs/>
          <w:sz w:val="24"/>
          <w:lang w:val="en-CA"/>
        </w:rPr>
      </w:pPr>
    </w:p>
    <w:p w:rsidR="00442C88" w:rsidRPr="005A0906" w:rsidRDefault="00442C88" w:rsidP="005A0906">
      <w:pPr>
        <w:spacing w:line="276" w:lineRule="auto"/>
        <w:rPr>
          <w:rFonts w:ascii="Times New Roman" w:hAnsi="Times New Roman"/>
          <w:b/>
          <w:bCs/>
          <w:sz w:val="24"/>
        </w:rPr>
      </w:pPr>
      <w:r w:rsidRPr="005A0906">
        <w:rPr>
          <w:rFonts w:ascii="Times New Roman" w:hAnsi="Times New Roman"/>
          <w:b/>
          <w:bCs/>
          <w:sz w:val="24"/>
        </w:rPr>
        <w:t>STUDY &amp; WEB RESOURCES:</w:t>
      </w:r>
    </w:p>
    <w:p w:rsidR="00442C88" w:rsidRDefault="00442C88" w:rsidP="000F3733">
      <w:pPr>
        <w:pStyle w:val="ListParagraph"/>
        <w:numPr>
          <w:ilvl w:val="0"/>
          <w:numId w:val="18"/>
        </w:numPr>
        <w:spacing w:line="276" w:lineRule="auto"/>
        <w:ind w:left="450" w:hanging="450"/>
        <w:rPr>
          <w:rFonts w:ascii="Times New Roman" w:hAnsi="Times New Roman"/>
          <w:bCs/>
          <w:sz w:val="24"/>
        </w:rPr>
      </w:pPr>
      <w:r w:rsidRPr="000F3733">
        <w:rPr>
          <w:rFonts w:ascii="Times New Roman" w:hAnsi="Times New Roman"/>
          <w:bCs/>
          <w:sz w:val="24"/>
        </w:rPr>
        <w:t>Some course materials (course outline, lecture notes, quizzes, announcements, etc.) will be available on Moodle (</w:t>
      </w:r>
      <w:r w:rsidRPr="000F3733">
        <w:rPr>
          <w:rFonts w:ascii="Times New Roman" w:hAnsi="Times New Roman"/>
          <w:bCs/>
          <w:i/>
          <w:sz w:val="24"/>
        </w:rPr>
        <w:t>http:// moodle.gprc.ab.ca</w:t>
      </w:r>
      <w:r w:rsidRPr="000F3733">
        <w:rPr>
          <w:rFonts w:ascii="Times New Roman" w:hAnsi="Times New Roman"/>
          <w:bCs/>
          <w:sz w:val="24"/>
        </w:rPr>
        <w:t>). Students are responsible for checking Moodle regularly and downloading the lecture notes before each class.</w:t>
      </w:r>
    </w:p>
    <w:p w:rsidR="000F3733" w:rsidRPr="000F3733" w:rsidRDefault="000F3733" w:rsidP="000F3733">
      <w:pPr>
        <w:pStyle w:val="ListParagraph"/>
        <w:numPr>
          <w:ilvl w:val="0"/>
          <w:numId w:val="18"/>
        </w:numPr>
        <w:spacing w:line="276" w:lineRule="auto"/>
        <w:ind w:left="450" w:hanging="450"/>
        <w:rPr>
          <w:rFonts w:ascii="Times New Roman" w:hAnsi="Times New Roman"/>
          <w:bCs/>
          <w:sz w:val="24"/>
        </w:rPr>
      </w:pPr>
      <w:r>
        <w:rPr>
          <w:rFonts w:ascii="Times New Roman" w:hAnsi="Times New Roman"/>
          <w:bCs/>
          <w:sz w:val="24"/>
        </w:rPr>
        <w:t>Assignments and quizzes will be available on Conncet.</w:t>
      </w:r>
    </w:p>
    <w:p w:rsidR="00442C88" w:rsidRDefault="00442C88" w:rsidP="005A0906">
      <w:pPr>
        <w:pStyle w:val="Default"/>
        <w:spacing w:line="276" w:lineRule="auto"/>
        <w:rPr>
          <w:rFonts w:ascii="Times New Roman" w:hAnsi="Times New Roman" w:cs="Times New Roman"/>
          <w:color w:val="auto"/>
        </w:rPr>
      </w:pPr>
    </w:p>
    <w:p w:rsidR="005A0906" w:rsidRPr="005A0906" w:rsidRDefault="005A0906" w:rsidP="005A0906">
      <w:pPr>
        <w:pStyle w:val="Default"/>
        <w:spacing w:line="276" w:lineRule="auto"/>
        <w:rPr>
          <w:rFonts w:ascii="Times New Roman" w:hAnsi="Times New Roman" w:cs="Times New Roman"/>
          <w:color w:val="auto"/>
        </w:rPr>
      </w:pPr>
    </w:p>
    <w:p w:rsidR="00442C88" w:rsidRPr="005A0906" w:rsidRDefault="00FF0876" w:rsidP="005A0906">
      <w:pPr>
        <w:spacing w:line="276" w:lineRule="auto"/>
        <w:rPr>
          <w:rFonts w:ascii="Times New Roman" w:hAnsi="Times New Roman"/>
          <w:b/>
          <w:bCs/>
          <w:sz w:val="24"/>
        </w:rPr>
      </w:pPr>
      <w:r>
        <w:rPr>
          <w:rFonts w:ascii="Times New Roman" w:hAnsi="Times New Roman"/>
          <w:b/>
          <w:bCs/>
          <w:sz w:val="24"/>
        </w:rPr>
        <w:t xml:space="preserve">ASSIGNMENTS, QUIZZES AND </w:t>
      </w:r>
      <w:r w:rsidR="00442C88" w:rsidRPr="005A0906">
        <w:rPr>
          <w:rFonts w:ascii="Times New Roman" w:hAnsi="Times New Roman"/>
          <w:b/>
          <w:bCs/>
          <w:sz w:val="24"/>
        </w:rPr>
        <w:t>EXAMS:</w:t>
      </w:r>
    </w:p>
    <w:p w:rsidR="00605490" w:rsidRPr="00605490" w:rsidRDefault="00605490" w:rsidP="00D156C0">
      <w:pPr>
        <w:pStyle w:val="ListParagraph"/>
        <w:numPr>
          <w:ilvl w:val="0"/>
          <w:numId w:val="11"/>
        </w:numPr>
        <w:spacing w:line="276" w:lineRule="auto"/>
        <w:ind w:left="426" w:hanging="426"/>
        <w:rPr>
          <w:rFonts w:ascii="Times New Roman" w:hAnsi="Times New Roman"/>
          <w:bCs/>
          <w:sz w:val="24"/>
        </w:rPr>
      </w:pPr>
      <w:r w:rsidRPr="00605490">
        <w:rPr>
          <w:rFonts w:ascii="Times New Roman" w:hAnsi="Times New Roman"/>
          <w:bCs/>
          <w:sz w:val="24"/>
        </w:rPr>
        <w:t xml:space="preserve">Students are expected to finish all assignments and quizzes. Due dates of all assignments and quizzes are available on </w:t>
      </w:r>
      <w:r w:rsidR="00E2712D">
        <w:rPr>
          <w:rFonts w:ascii="Times New Roman" w:hAnsi="Times New Roman"/>
          <w:bCs/>
          <w:sz w:val="24"/>
        </w:rPr>
        <w:t>Connect</w:t>
      </w:r>
      <w:r w:rsidRPr="00605490">
        <w:rPr>
          <w:rFonts w:ascii="Times New Roman" w:hAnsi="Times New Roman"/>
          <w:bCs/>
          <w:sz w:val="24"/>
        </w:rPr>
        <w:t xml:space="preserve">. </w:t>
      </w:r>
      <w:r w:rsidRPr="00605490">
        <w:rPr>
          <w:rFonts w:ascii="Times New Roman" w:hAnsi="Times New Roman"/>
          <w:b/>
          <w:bCs/>
          <w:sz w:val="24"/>
          <w:u w:val="single"/>
        </w:rPr>
        <w:t xml:space="preserve">Late assignments </w:t>
      </w:r>
      <w:r w:rsidR="00E2712D">
        <w:rPr>
          <w:rFonts w:ascii="Times New Roman" w:hAnsi="Times New Roman"/>
          <w:b/>
          <w:bCs/>
          <w:sz w:val="24"/>
          <w:u w:val="single"/>
        </w:rPr>
        <w:t xml:space="preserve">and quizzes </w:t>
      </w:r>
      <w:r w:rsidRPr="00605490">
        <w:rPr>
          <w:rFonts w:ascii="Times New Roman" w:hAnsi="Times New Roman"/>
          <w:b/>
          <w:bCs/>
          <w:sz w:val="24"/>
          <w:u w:val="single"/>
        </w:rPr>
        <w:t>are NOT accepted.</w:t>
      </w:r>
      <w:r w:rsidRPr="00605490">
        <w:rPr>
          <w:rFonts w:ascii="Times New Roman" w:hAnsi="Times New Roman"/>
          <w:bCs/>
          <w:sz w:val="24"/>
        </w:rPr>
        <w:t xml:space="preserve"> Late assignments and missed quizzes and tests will result in a grade of zero unless prior arrangements have been made with the instructor.</w:t>
      </w:r>
    </w:p>
    <w:p w:rsidR="00605490" w:rsidRDefault="00605490" w:rsidP="00605490">
      <w:pPr>
        <w:pStyle w:val="ListParagraph"/>
        <w:spacing w:line="276" w:lineRule="auto"/>
        <w:ind w:left="426"/>
        <w:rPr>
          <w:rFonts w:ascii="Times New Roman" w:hAnsi="Times New Roman"/>
          <w:bCs/>
          <w:sz w:val="24"/>
        </w:rPr>
      </w:pPr>
    </w:p>
    <w:p w:rsidR="00E2712D" w:rsidRPr="00E2712D" w:rsidRDefault="00E2712D" w:rsidP="00E2712D">
      <w:pPr>
        <w:pStyle w:val="ListParagraph"/>
        <w:spacing w:line="276" w:lineRule="auto"/>
        <w:ind w:left="0"/>
        <w:rPr>
          <w:rFonts w:ascii="Times New Roman" w:hAnsi="Times New Roman"/>
          <w:b/>
          <w:bCs/>
          <w:sz w:val="24"/>
          <w:u w:val="single"/>
          <w:lang w:val="en-CA"/>
        </w:rPr>
      </w:pPr>
      <w:r w:rsidRPr="00E2712D">
        <w:rPr>
          <w:rFonts w:ascii="Times New Roman" w:hAnsi="Times New Roman"/>
          <w:b/>
          <w:bCs/>
          <w:sz w:val="24"/>
          <w:u w:val="single"/>
          <w:lang w:val="en-CA"/>
        </w:rPr>
        <w:t>Assignments</w:t>
      </w:r>
    </w:p>
    <w:p w:rsidR="00E2712D" w:rsidRPr="00E2712D" w:rsidRDefault="00E2712D" w:rsidP="00E2712D">
      <w:pPr>
        <w:pStyle w:val="ListParagraph"/>
        <w:numPr>
          <w:ilvl w:val="0"/>
          <w:numId w:val="14"/>
        </w:numPr>
        <w:spacing w:line="276" w:lineRule="auto"/>
        <w:rPr>
          <w:rFonts w:ascii="Times New Roman" w:hAnsi="Times New Roman"/>
          <w:bCs/>
          <w:sz w:val="24"/>
        </w:rPr>
      </w:pPr>
      <w:r w:rsidRPr="00E2712D">
        <w:rPr>
          <w:rFonts w:ascii="Times New Roman" w:hAnsi="Times New Roman"/>
          <w:bCs/>
          <w:sz w:val="24"/>
        </w:rPr>
        <w:t xml:space="preserve">There will </w:t>
      </w:r>
      <w:r>
        <w:rPr>
          <w:rFonts w:ascii="Times New Roman" w:hAnsi="Times New Roman"/>
          <w:bCs/>
          <w:sz w:val="24"/>
        </w:rPr>
        <w:t>6</w:t>
      </w:r>
      <w:r w:rsidRPr="00E2712D">
        <w:rPr>
          <w:rFonts w:ascii="Times New Roman" w:hAnsi="Times New Roman"/>
          <w:bCs/>
          <w:sz w:val="24"/>
        </w:rPr>
        <w:t xml:space="preserve"> assignments throughout the semester</w:t>
      </w:r>
      <w:r>
        <w:rPr>
          <w:rFonts w:ascii="Times New Roman" w:hAnsi="Times New Roman"/>
          <w:bCs/>
          <w:sz w:val="24"/>
        </w:rPr>
        <w:t>.</w:t>
      </w:r>
      <w:r w:rsidRPr="00E2712D">
        <w:rPr>
          <w:rFonts w:ascii="Times New Roman" w:hAnsi="Times New Roman"/>
          <w:bCs/>
          <w:sz w:val="24"/>
        </w:rPr>
        <w:t xml:space="preserve"> The best </w:t>
      </w:r>
      <w:r>
        <w:rPr>
          <w:rFonts w:ascii="Times New Roman" w:hAnsi="Times New Roman"/>
          <w:bCs/>
          <w:sz w:val="24"/>
        </w:rPr>
        <w:t>5/6</w:t>
      </w:r>
      <w:r w:rsidRPr="00E2712D">
        <w:rPr>
          <w:rFonts w:ascii="Times New Roman" w:hAnsi="Times New Roman"/>
          <w:bCs/>
          <w:sz w:val="24"/>
        </w:rPr>
        <w:t xml:space="preserve"> will account for 10% of your final grade.  Each assignment will be worth </w:t>
      </w:r>
      <w:r>
        <w:rPr>
          <w:rFonts w:ascii="Times New Roman" w:hAnsi="Times New Roman"/>
          <w:bCs/>
          <w:sz w:val="24"/>
        </w:rPr>
        <w:t>2</w:t>
      </w:r>
      <w:r w:rsidRPr="00E2712D">
        <w:rPr>
          <w:rFonts w:ascii="Times New Roman" w:hAnsi="Times New Roman"/>
          <w:bCs/>
          <w:sz w:val="24"/>
        </w:rPr>
        <w:t>% of the student’s final grade, regardless of the length of the assignment. The student will have a maximum of 2 attempts at each assignment.</w:t>
      </w:r>
    </w:p>
    <w:p w:rsidR="00E2712D" w:rsidRPr="00E2712D" w:rsidRDefault="00E2712D" w:rsidP="00E2712D">
      <w:pPr>
        <w:pStyle w:val="ListParagraph"/>
        <w:numPr>
          <w:ilvl w:val="0"/>
          <w:numId w:val="14"/>
        </w:numPr>
        <w:spacing w:line="276" w:lineRule="auto"/>
        <w:rPr>
          <w:rFonts w:ascii="Times New Roman" w:hAnsi="Times New Roman"/>
          <w:bCs/>
          <w:sz w:val="24"/>
        </w:rPr>
      </w:pPr>
      <w:r w:rsidRPr="00E2712D">
        <w:rPr>
          <w:rFonts w:ascii="Times New Roman" w:hAnsi="Times New Roman"/>
          <w:bCs/>
          <w:sz w:val="24"/>
        </w:rPr>
        <w:lastRenderedPageBreak/>
        <w:t>The assignments will be marked immediately, and the student will receive their grade immediately. Corrections for the attempted assignment will be made available immediately for the student.</w:t>
      </w:r>
    </w:p>
    <w:p w:rsidR="00E2712D" w:rsidRPr="00E2712D" w:rsidRDefault="00E2712D" w:rsidP="00E2712D">
      <w:pPr>
        <w:pStyle w:val="ListParagraph"/>
        <w:numPr>
          <w:ilvl w:val="0"/>
          <w:numId w:val="14"/>
        </w:numPr>
        <w:spacing w:line="276" w:lineRule="auto"/>
        <w:rPr>
          <w:rFonts w:ascii="Times New Roman" w:hAnsi="Times New Roman"/>
          <w:bCs/>
          <w:sz w:val="24"/>
        </w:rPr>
      </w:pPr>
      <w:r w:rsidRPr="00E2712D">
        <w:rPr>
          <w:rFonts w:ascii="Times New Roman" w:hAnsi="Times New Roman"/>
          <w:bCs/>
          <w:sz w:val="24"/>
        </w:rPr>
        <w:t>All assignments must be completed before the expiration of the pre-set due date or the student will receive a mark of zero for any missed assignments.</w:t>
      </w:r>
    </w:p>
    <w:p w:rsidR="00E2712D" w:rsidRPr="00E2712D" w:rsidRDefault="00E2712D" w:rsidP="00E2712D">
      <w:pPr>
        <w:pStyle w:val="ListParagraph"/>
        <w:numPr>
          <w:ilvl w:val="0"/>
          <w:numId w:val="14"/>
        </w:numPr>
        <w:spacing w:line="276" w:lineRule="auto"/>
        <w:rPr>
          <w:rFonts w:ascii="Times New Roman" w:hAnsi="Times New Roman"/>
          <w:bCs/>
          <w:sz w:val="24"/>
        </w:rPr>
      </w:pPr>
      <w:r w:rsidRPr="00E2712D">
        <w:rPr>
          <w:rFonts w:ascii="Times New Roman" w:hAnsi="Times New Roman"/>
          <w:bCs/>
          <w:sz w:val="24"/>
        </w:rPr>
        <w:t>The assignments will be available to the student after the due date to use as a study tool for midterms and the final exam.</w:t>
      </w:r>
    </w:p>
    <w:p w:rsidR="00E2712D" w:rsidRPr="00E2712D" w:rsidRDefault="00E2712D" w:rsidP="00E2712D">
      <w:pPr>
        <w:pStyle w:val="ListParagraph"/>
        <w:spacing w:line="276" w:lineRule="auto"/>
        <w:ind w:left="426"/>
        <w:rPr>
          <w:rFonts w:ascii="Times New Roman" w:hAnsi="Times New Roman"/>
          <w:bCs/>
          <w:sz w:val="24"/>
        </w:rPr>
      </w:pPr>
    </w:p>
    <w:p w:rsidR="00E2712D" w:rsidRPr="00E2712D" w:rsidRDefault="00E2712D" w:rsidP="00E2712D">
      <w:pPr>
        <w:pStyle w:val="ListParagraph"/>
        <w:spacing w:line="276" w:lineRule="auto"/>
        <w:ind w:left="0"/>
        <w:rPr>
          <w:rFonts w:ascii="Times New Roman" w:hAnsi="Times New Roman"/>
          <w:b/>
          <w:bCs/>
          <w:sz w:val="24"/>
          <w:u w:val="single"/>
          <w:lang w:val="en-CA"/>
        </w:rPr>
      </w:pPr>
      <w:r w:rsidRPr="00E2712D">
        <w:rPr>
          <w:rFonts w:ascii="Times New Roman" w:hAnsi="Times New Roman"/>
          <w:b/>
          <w:bCs/>
          <w:sz w:val="24"/>
          <w:u w:val="single"/>
          <w:lang w:val="en-CA"/>
        </w:rPr>
        <w:t>Quizzes</w:t>
      </w:r>
    </w:p>
    <w:p w:rsidR="00FF0876" w:rsidRDefault="00020513" w:rsidP="00E2712D">
      <w:pPr>
        <w:pStyle w:val="ListParagraph"/>
        <w:numPr>
          <w:ilvl w:val="0"/>
          <w:numId w:val="15"/>
        </w:numPr>
        <w:spacing w:line="276" w:lineRule="auto"/>
        <w:rPr>
          <w:rFonts w:ascii="Times New Roman" w:hAnsi="Times New Roman"/>
          <w:bCs/>
          <w:sz w:val="24"/>
          <w:lang w:val="en-CA"/>
        </w:rPr>
      </w:pPr>
      <w:r>
        <w:rPr>
          <w:rFonts w:ascii="Times New Roman" w:hAnsi="Times New Roman"/>
          <w:bCs/>
          <w:sz w:val="24"/>
          <w:lang w:val="en-CA"/>
        </w:rPr>
        <w:t>There will be 12 quizzes throughout the semester. The best 10/12 will account for 20% of your final grade.</w:t>
      </w:r>
    </w:p>
    <w:p w:rsidR="00E2712D" w:rsidRPr="00E2712D" w:rsidRDefault="00E2712D" w:rsidP="00E2712D">
      <w:pPr>
        <w:pStyle w:val="ListParagraph"/>
        <w:numPr>
          <w:ilvl w:val="0"/>
          <w:numId w:val="15"/>
        </w:numPr>
        <w:spacing w:line="276" w:lineRule="auto"/>
        <w:rPr>
          <w:rFonts w:ascii="Times New Roman" w:hAnsi="Times New Roman"/>
          <w:bCs/>
          <w:sz w:val="24"/>
          <w:lang w:val="en-CA"/>
        </w:rPr>
      </w:pPr>
      <w:r w:rsidRPr="00E2712D">
        <w:rPr>
          <w:rFonts w:ascii="Times New Roman" w:hAnsi="Times New Roman"/>
          <w:bCs/>
          <w:sz w:val="24"/>
        </w:rPr>
        <w:t>Each quiz consists uniformly of 20 multiple choice questions and is randomly generated from a test bank of variable size. No two students will necessarily write the same quiz.</w:t>
      </w:r>
    </w:p>
    <w:p w:rsidR="00E2712D" w:rsidRPr="00E2712D" w:rsidRDefault="00E2712D" w:rsidP="00E2712D">
      <w:pPr>
        <w:pStyle w:val="ListParagraph"/>
        <w:numPr>
          <w:ilvl w:val="0"/>
          <w:numId w:val="15"/>
        </w:numPr>
        <w:spacing w:line="276" w:lineRule="auto"/>
        <w:rPr>
          <w:rFonts w:ascii="Times New Roman" w:hAnsi="Times New Roman"/>
          <w:bCs/>
          <w:sz w:val="24"/>
          <w:u w:val="single"/>
          <w:lang w:val="en-CA"/>
        </w:rPr>
      </w:pPr>
      <w:r w:rsidRPr="00E2712D">
        <w:rPr>
          <w:rFonts w:ascii="Times New Roman" w:hAnsi="Times New Roman"/>
          <w:bCs/>
          <w:sz w:val="24"/>
          <w:lang w:val="en-CA"/>
        </w:rPr>
        <w:t>The quizzes will be marked immediately and the student</w:t>
      </w:r>
      <w:r w:rsidR="00020513">
        <w:rPr>
          <w:rFonts w:ascii="Times New Roman" w:hAnsi="Times New Roman"/>
          <w:bCs/>
          <w:sz w:val="24"/>
          <w:lang w:val="en-CA"/>
        </w:rPr>
        <w:t>s</w:t>
      </w:r>
      <w:r w:rsidRPr="00E2712D">
        <w:rPr>
          <w:rFonts w:ascii="Times New Roman" w:hAnsi="Times New Roman"/>
          <w:bCs/>
          <w:sz w:val="24"/>
          <w:lang w:val="en-CA"/>
        </w:rPr>
        <w:t xml:space="preserve"> will receive their grade </w:t>
      </w:r>
      <w:r w:rsidR="00FF0876">
        <w:rPr>
          <w:rFonts w:ascii="Times New Roman" w:hAnsi="Times New Roman"/>
          <w:bCs/>
          <w:sz w:val="24"/>
          <w:lang w:val="en-CA"/>
        </w:rPr>
        <w:t>i</w:t>
      </w:r>
      <w:r w:rsidRPr="00E2712D">
        <w:rPr>
          <w:rFonts w:ascii="Times New Roman" w:hAnsi="Times New Roman"/>
          <w:bCs/>
          <w:sz w:val="24"/>
          <w:lang w:val="en-CA"/>
        </w:rPr>
        <w:t>mmediately. Corrections for the attempted quiz will be made available to the student</w:t>
      </w:r>
      <w:r w:rsidR="00020513">
        <w:rPr>
          <w:rFonts w:ascii="Times New Roman" w:hAnsi="Times New Roman"/>
          <w:bCs/>
          <w:sz w:val="24"/>
          <w:lang w:val="en-CA"/>
        </w:rPr>
        <w:t>s</w:t>
      </w:r>
      <w:r w:rsidRPr="00E2712D">
        <w:rPr>
          <w:rFonts w:ascii="Times New Roman" w:hAnsi="Times New Roman"/>
          <w:bCs/>
          <w:sz w:val="24"/>
          <w:lang w:val="en-CA"/>
        </w:rPr>
        <w:t xml:space="preserve"> </w:t>
      </w:r>
      <w:r w:rsidRPr="00E2712D">
        <w:rPr>
          <w:rFonts w:ascii="Times New Roman" w:hAnsi="Times New Roman"/>
          <w:bCs/>
          <w:sz w:val="24"/>
          <w:u w:val="single"/>
          <w:lang w:val="en-CA"/>
        </w:rPr>
        <w:t>after the due date.</w:t>
      </w:r>
    </w:p>
    <w:p w:rsidR="00E2712D" w:rsidRPr="00E2712D" w:rsidRDefault="00E2712D" w:rsidP="00E2712D">
      <w:pPr>
        <w:pStyle w:val="ListParagraph"/>
        <w:numPr>
          <w:ilvl w:val="0"/>
          <w:numId w:val="15"/>
        </w:numPr>
        <w:spacing w:line="276" w:lineRule="auto"/>
        <w:rPr>
          <w:rFonts w:ascii="Times New Roman" w:hAnsi="Times New Roman"/>
          <w:bCs/>
          <w:sz w:val="24"/>
          <w:lang w:val="en-CA"/>
        </w:rPr>
      </w:pPr>
      <w:r w:rsidRPr="00E2712D">
        <w:rPr>
          <w:rFonts w:ascii="Times New Roman" w:hAnsi="Times New Roman"/>
          <w:bCs/>
          <w:sz w:val="24"/>
          <w:lang w:val="en-CA"/>
        </w:rPr>
        <w:t>All quizzes must be completed before the expiration of the pre-set due date or the student will receive a mark of zero for any missed quizzes</w:t>
      </w:r>
      <w:r w:rsidR="00223307">
        <w:rPr>
          <w:rFonts w:ascii="Times New Roman" w:hAnsi="Times New Roman"/>
          <w:bCs/>
          <w:sz w:val="24"/>
          <w:lang w:val="en-CA"/>
        </w:rPr>
        <w:t>.</w:t>
      </w:r>
    </w:p>
    <w:p w:rsidR="00E2712D" w:rsidRPr="00E2712D" w:rsidRDefault="00E2712D" w:rsidP="00E2712D">
      <w:pPr>
        <w:pStyle w:val="ListParagraph"/>
        <w:numPr>
          <w:ilvl w:val="0"/>
          <w:numId w:val="15"/>
        </w:numPr>
        <w:spacing w:line="276" w:lineRule="auto"/>
        <w:rPr>
          <w:rFonts w:ascii="Times New Roman" w:hAnsi="Times New Roman"/>
          <w:bCs/>
          <w:sz w:val="24"/>
          <w:lang w:val="en-CA"/>
        </w:rPr>
      </w:pPr>
      <w:r w:rsidRPr="00E2712D">
        <w:rPr>
          <w:rFonts w:ascii="Times New Roman" w:hAnsi="Times New Roman"/>
          <w:bCs/>
          <w:sz w:val="24"/>
          <w:lang w:val="en-CA"/>
        </w:rPr>
        <w:t xml:space="preserve">Once the quiz has been started, you must complete the entire quiz within the 60-minute time limit. Logging off or losing the internet connection during the </w:t>
      </w:r>
      <w:r w:rsidR="000F3733">
        <w:rPr>
          <w:rFonts w:ascii="Times New Roman" w:hAnsi="Times New Roman"/>
          <w:bCs/>
          <w:sz w:val="24"/>
          <w:lang w:val="en-CA"/>
        </w:rPr>
        <w:t>quiz</w:t>
      </w:r>
      <w:r w:rsidRPr="00E2712D">
        <w:rPr>
          <w:rFonts w:ascii="Times New Roman" w:hAnsi="Times New Roman"/>
          <w:bCs/>
          <w:sz w:val="24"/>
          <w:lang w:val="en-CA"/>
        </w:rPr>
        <w:t xml:space="preserve"> will result in a grade based only on the proportion of the </w:t>
      </w:r>
      <w:r w:rsidR="00F26812">
        <w:rPr>
          <w:rFonts w:ascii="Times New Roman" w:hAnsi="Times New Roman"/>
          <w:bCs/>
          <w:sz w:val="24"/>
          <w:lang w:val="en-CA"/>
        </w:rPr>
        <w:t>quiz</w:t>
      </w:r>
      <w:r w:rsidRPr="00E2712D">
        <w:rPr>
          <w:rFonts w:ascii="Times New Roman" w:hAnsi="Times New Roman"/>
          <w:bCs/>
          <w:sz w:val="24"/>
          <w:lang w:val="en-CA"/>
        </w:rPr>
        <w:t xml:space="preserve"> that has been completed</w:t>
      </w:r>
      <w:r w:rsidR="00FF0876">
        <w:rPr>
          <w:rFonts w:ascii="Times New Roman" w:hAnsi="Times New Roman"/>
          <w:bCs/>
          <w:sz w:val="24"/>
          <w:lang w:val="en-CA"/>
        </w:rPr>
        <w:t xml:space="preserve">. </w:t>
      </w:r>
      <w:r w:rsidRPr="00E2712D">
        <w:rPr>
          <w:rFonts w:ascii="Times New Roman" w:hAnsi="Times New Roman"/>
          <w:bCs/>
          <w:sz w:val="24"/>
          <w:lang w:val="en-CA"/>
        </w:rPr>
        <w:t xml:space="preserve">It is imperative that the student has a reliable internet connection when attempting </w:t>
      </w:r>
      <w:r w:rsidR="00223307">
        <w:rPr>
          <w:rFonts w:ascii="Times New Roman" w:hAnsi="Times New Roman"/>
          <w:bCs/>
          <w:sz w:val="24"/>
          <w:lang w:val="en-CA"/>
        </w:rPr>
        <w:t>the quiz</w:t>
      </w:r>
      <w:r w:rsidRPr="00E2712D">
        <w:rPr>
          <w:rFonts w:ascii="Times New Roman" w:hAnsi="Times New Roman"/>
          <w:bCs/>
          <w:sz w:val="24"/>
          <w:lang w:val="en-CA"/>
        </w:rPr>
        <w:t>.</w:t>
      </w:r>
    </w:p>
    <w:p w:rsidR="00E2712D" w:rsidRPr="00E2712D" w:rsidRDefault="00E2712D" w:rsidP="00E2712D">
      <w:pPr>
        <w:pStyle w:val="ListParagraph"/>
        <w:numPr>
          <w:ilvl w:val="0"/>
          <w:numId w:val="15"/>
        </w:numPr>
        <w:spacing w:line="276" w:lineRule="auto"/>
        <w:rPr>
          <w:rFonts w:ascii="Times New Roman" w:hAnsi="Times New Roman"/>
          <w:bCs/>
          <w:sz w:val="24"/>
          <w:lang w:val="en-CA"/>
        </w:rPr>
      </w:pPr>
      <w:r w:rsidRPr="00E2712D">
        <w:rPr>
          <w:rFonts w:ascii="Times New Roman" w:hAnsi="Times New Roman"/>
          <w:bCs/>
          <w:sz w:val="24"/>
          <w:lang w:val="en-CA"/>
        </w:rPr>
        <w:t>The student will be given a maximum of two attempts at each chapter quiz.</w:t>
      </w:r>
    </w:p>
    <w:p w:rsidR="00E2712D" w:rsidRPr="00E2712D" w:rsidRDefault="00E2712D" w:rsidP="00E2712D">
      <w:pPr>
        <w:pStyle w:val="ListParagraph"/>
        <w:numPr>
          <w:ilvl w:val="0"/>
          <w:numId w:val="15"/>
        </w:numPr>
        <w:spacing w:line="276" w:lineRule="auto"/>
        <w:rPr>
          <w:rFonts w:ascii="Times New Roman" w:hAnsi="Times New Roman"/>
          <w:bCs/>
          <w:sz w:val="24"/>
        </w:rPr>
      </w:pPr>
      <w:r w:rsidRPr="00E2712D">
        <w:rPr>
          <w:rFonts w:ascii="Times New Roman" w:hAnsi="Times New Roman"/>
          <w:bCs/>
          <w:sz w:val="24"/>
        </w:rPr>
        <w:t>The quizzes will be available to the student</w:t>
      </w:r>
      <w:r w:rsidR="00F26812">
        <w:rPr>
          <w:rFonts w:ascii="Times New Roman" w:hAnsi="Times New Roman"/>
          <w:bCs/>
          <w:sz w:val="24"/>
        </w:rPr>
        <w:t>s</w:t>
      </w:r>
      <w:r w:rsidRPr="00E2712D">
        <w:rPr>
          <w:rFonts w:ascii="Times New Roman" w:hAnsi="Times New Roman"/>
          <w:bCs/>
          <w:sz w:val="24"/>
        </w:rPr>
        <w:t xml:space="preserve"> after the due date to </w:t>
      </w:r>
      <w:r w:rsidR="00F26812">
        <w:rPr>
          <w:rFonts w:ascii="Times New Roman" w:hAnsi="Times New Roman"/>
          <w:bCs/>
          <w:sz w:val="24"/>
        </w:rPr>
        <w:t>use as a study tool for midterm</w:t>
      </w:r>
      <w:r w:rsidRPr="00E2712D">
        <w:rPr>
          <w:rFonts w:ascii="Times New Roman" w:hAnsi="Times New Roman"/>
          <w:bCs/>
          <w:sz w:val="24"/>
        </w:rPr>
        <w:t xml:space="preserve"> and the final exam.</w:t>
      </w:r>
    </w:p>
    <w:p w:rsidR="00FF0876" w:rsidRDefault="00FF0876" w:rsidP="00FF0876">
      <w:pPr>
        <w:spacing w:line="276" w:lineRule="auto"/>
        <w:rPr>
          <w:rFonts w:ascii="Times New Roman" w:hAnsi="Times New Roman"/>
          <w:b/>
          <w:bCs/>
          <w:sz w:val="24"/>
          <w:u w:val="single"/>
          <w:lang w:val="en-CA"/>
        </w:rPr>
      </w:pPr>
    </w:p>
    <w:p w:rsidR="00FF0876" w:rsidRPr="00FF0876" w:rsidRDefault="00FF0876" w:rsidP="00FF0876">
      <w:pPr>
        <w:spacing w:line="276" w:lineRule="auto"/>
        <w:rPr>
          <w:rFonts w:ascii="Times New Roman" w:hAnsi="Times New Roman"/>
          <w:b/>
          <w:bCs/>
          <w:sz w:val="24"/>
          <w:u w:val="single"/>
          <w:lang w:val="en-CA"/>
        </w:rPr>
      </w:pPr>
      <w:r>
        <w:rPr>
          <w:rFonts w:ascii="Times New Roman" w:hAnsi="Times New Roman"/>
          <w:b/>
          <w:bCs/>
          <w:sz w:val="24"/>
          <w:u w:val="single"/>
          <w:lang w:val="en-CA"/>
        </w:rPr>
        <w:t>Exam</w:t>
      </w:r>
      <w:r w:rsidRPr="00FF0876">
        <w:rPr>
          <w:rFonts w:ascii="Times New Roman" w:hAnsi="Times New Roman"/>
          <w:b/>
          <w:bCs/>
          <w:sz w:val="24"/>
          <w:u w:val="single"/>
          <w:lang w:val="en-CA"/>
        </w:rPr>
        <w:t>s</w:t>
      </w:r>
    </w:p>
    <w:p w:rsidR="00482B08" w:rsidRPr="001A27ED" w:rsidRDefault="004B7E87" w:rsidP="001A27ED">
      <w:pPr>
        <w:pStyle w:val="ListParagraph"/>
        <w:numPr>
          <w:ilvl w:val="0"/>
          <w:numId w:val="10"/>
        </w:numPr>
        <w:spacing w:line="276" w:lineRule="auto"/>
        <w:ind w:left="426" w:hanging="426"/>
        <w:rPr>
          <w:rFonts w:asciiTheme="minorHAnsi" w:hAnsiTheme="minorHAnsi"/>
          <w:bCs/>
          <w:sz w:val="28"/>
          <w:szCs w:val="28"/>
          <w:lang w:val="en-CA"/>
        </w:rPr>
      </w:pPr>
      <w:r w:rsidRPr="001A27ED">
        <w:rPr>
          <w:rFonts w:ascii="Times New Roman" w:hAnsi="Times New Roman"/>
          <w:b/>
          <w:bCs/>
          <w:sz w:val="24"/>
        </w:rPr>
        <w:t>Midterm exam</w:t>
      </w:r>
      <w:r w:rsidRPr="001A27ED">
        <w:rPr>
          <w:rFonts w:ascii="Times New Roman" w:hAnsi="Times New Roman"/>
          <w:bCs/>
          <w:sz w:val="24"/>
        </w:rPr>
        <w:t xml:space="preserve"> will be written u</w:t>
      </w:r>
      <w:r w:rsidR="00FF0876">
        <w:rPr>
          <w:rFonts w:ascii="Times New Roman" w:hAnsi="Times New Roman"/>
          <w:bCs/>
          <w:sz w:val="24"/>
        </w:rPr>
        <w:t>pon the completion of Chapter 7</w:t>
      </w:r>
      <w:r w:rsidRPr="001A27ED">
        <w:rPr>
          <w:rFonts w:ascii="Times New Roman" w:hAnsi="Times New Roman"/>
          <w:bCs/>
          <w:sz w:val="24"/>
        </w:rPr>
        <w:t xml:space="preserve">. </w:t>
      </w:r>
      <w:r w:rsidRPr="001A27ED">
        <w:rPr>
          <w:rFonts w:ascii="Times New Roman" w:hAnsi="Times New Roman"/>
          <w:b/>
          <w:bCs/>
          <w:sz w:val="24"/>
        </w:rPr>
        <w:t>Final exam</w:t>
      </w:r>
      <w:r w:rsidRPr="001A27ED">
        <w:rPr>
          <w:rFonts w:ascii="Times New Roman" w:hAnsi="Times New Roman"/>
          <w:bCs/>
          <w:sz w:val="24"/>
        </w:rPr>
        <w:t xml:space="preserve"> is cumulative and will be scheduled by the registrar’s office during December exam period. Plan to be here during that time.</w:t>
      </w:r>
    </w:p>
    <w:sectPr w:rsidR="00482B08" w:rsidRPr="001A27ED" w:rsidSect="008A705A">
      <w:headerReference w:type="even" r:id="rId24"/>
      <w:headerReference w:type="default" r:id="rId25"/>
      <w:footerReference w:type="default" r:id="rId26"/>
      <w:headerReference w:type="first" r:id="rId27"/>
      <w:pgSz w:w="12240" w:h="15840"/>
      <w:pgMar w:top="1080" w:right="117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060" w:rsidRDefault="00BE5060" w:rsidP="00334A7D">
      <w:r>
        <w:separator/>
      </w:r>
    </w:p>
  </w:endnote>
  <w:endnote w:type="continuationSeparator" w:id="0">
    <w:p w:rsidR="00BE5060" w:rsidRDefault="00BE5060"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C5" w:rsidRDefault="009203C5" w:rsidP="008A705A">
    <w:pPr>
      <w:pStyle w:val="style6"/>
      <w:tabs>
        <w:tab w:val="right" w:pos="9720"/>
      </w:tabs>
      <w:spacing w:before="0" w:beforeAutospacing="0" w:after="0" w:afterAutospacing="0"/>
      <w:rPr>
        <w:rFonts w:ascii="Arial" w:hAnsi="Arial" w:cs="Arial"/>
        <w:color w:val="000000"/>
      </w:rPr>
    </w:pPr>
    <w:r w:rsidRPr="008A6EEE">
      <w:rPr>
        <w:rFonts w:ascii="Arial" w:hAnsi="Arial" w:cs="Arial"/>
        <w:color w:val="000000"/>
        <w:sz w:val="16"/>
        <w:szCs w:val="16"/>
      </w:rPr>
      <w:t>Copyright © 2009, Grande Prairie Regional College and its licensors.</w:t>
    </w:r>
    <w:r>
      <w:rPr>
        <w:rFonts w:ascii="Arial" w:hAnsi="Arial" w:cs="Arial"/>
        <w:color w:val="000000"/>
      </w:rPr>
      <w:t xml:space="preserve"> </w:t>
    </w:r>
    <w:r>
      <w:rPr>
        <w:rFonts w:ascii="Arial" w:hAnsi="Arial" w:cs="Arial"/>
        <w:color w:val="000000"/>
      </w:rPr>
      <w:tab/>
    </w:r>
    <w:r w:rsidRPr="00605287">
      <w:rPr>
        <w:rFonts w:ascii="Arial" w:hAnsi="Arial" w:cs="Arial"/>
        <w:color w:val="000000"/>
      </w:rPr>
      <w:fldChar w:fldCharType="begin"/>
    </w:r>
    <w:r w:rsidRPr="00605287">
      <w:rPr>
        <w:rFonts w:ascii="Arial" w:hAnsi="Arial" w:cs="Arial"/>
        <w:color w:val="000000"/>
      </w:rPr>
      <w:instrText xml:space="preserve"> PAGE   \* MERGEFORMAT </w:instrText>
    </w:r>
    <w:r w:rsidRPr="00605287">
      <w:rPr>
        <w:rFonts w:ascii="Arial" w:hAnsi="Arial" w:cs="Arial"/>
        <w:color w:val="000000"/>
      </w:rPr>
      <w:fldChar w:fldCharType="separate"/>
    </w:r>
    <w:r w:rsidR="006970E1">
      <w:rPr>
        <w:rFonts w:ascii="Arial" w:hAnsi="Arial" w:cs="Arial"/>
        <w:noProof/>
        <w:color w:val="000000"/>
      </w:rPr>
      <w:t>1</w:t>
    </w:r>
    <w:r w:rsidRPr="00605287">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060" w:rsidRDefault="00BE5060" w:rsidP="00334A7D">
      <w:r>
        <w:separator/>
      </w:r>
    </w:p>
  </w:footnote>
  <w:footnote w:type="continuationSeparator" w:id="0">
    <w:p w:rsidR="00BE5060" w:rsidRDefault="00BE5060" w:rsidP="00334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C5" w:rsidRDefault="00920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C5" w:rsidRDefault="00920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C5" w:rsidRDefault="00920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71CEAE6"/>
    <w:lvl w:ilvl="0">
      <w:start w:val="1"/>
      <w:numFmt w:val="upperRoman"/>
      <w:pStyle w:val="Level1"/>
      <w:lvlText w:val="%1."/>
      <w:lvlJc w:val="left"/>
      <w:pPr>
        <w:tabs>
          <w:tab w:val="num" w:pos="720"/>
        </w:tabs>
        <w:ind w:left="720" w:hanging="720"/>
      </w:pPr>
      <w:rPr>
        <w:rFonts w:ascii="Times New Roman" w:hAnsi="Times New Roman" w:cs="Times New Roman"/>
        <w:b/>
        <w:sz w:val="24"/>
        <w:szCs w:val="24"/>
      </w:rPr>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6C67B57"/>
    <w:multiLevelType w:val="multilevel"/>
    <w:tmpl w:val="24C2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D3B84"/>
    <w:multiLevelType w:val="hybridMultilevel"/>
    <w:tmpl w:val="DDA8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601A5"/>
    <w:multiLevelType w:val="hybridMultilevel"/>
    <w:tmpl w:val="F3D27A42"/>
    <w:lvl w:ilvl="0" w:tplc="C532C1F8">
      <w:numFmt w:val="bullet"/>
      <w:lvlText w:val="-"/>
      <w:lvlJc w:val="left"/>
      <w:pPr>
        <w:ind w:left="1800" w:hanging="360"/>
      </w:pPr>
      <w:rPr>
        <w:rFonts w:ascii="Calibri" w:eastAsia="Times New Roman" w:hAnsi="Calibri"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1C8F5DC4"/>
    <w:multiLevelType w:val="hybridMultilevel"/>
    <w:tmpl w:val="DB54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05351"/>
    <w:multiLevelType w:val="multilevel"/>
    <w:tmpl w:val="1B2E22B6"/>
    <w:lvl w:ilvl="0">
      <w:start w:val="1"/>
      <w:numFmt w:val="bullet"/>
      <w:lvlText w:val=""/>
      <w:lvlJc w:val="left"/>
      <w:pPr>
        <w:ind w:left="360" w:hanging="360"/>
      </w:pPr>
      <w:rPr>
        <w:rFonts w:ascii="Symbol" w:hAnsi="Symbol" w:hint="default"/>
        <w:b w:val="0"/>
      </w:r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6" w15:restartNumberingAfterBreak="0">
    <w:nsid w:val="2DB112EF"/>
    <w:multiLevelType w:val="hybridMultilevel"/>
    <w:tmpl w:val="3C783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647DDB"/>
    <w:multiLevelType w:val="hybridMultilevel"/>
    <w:tmpl w:val="F71ED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4C2C07"/>
    <w:multiLevelType w:val="hybridMultilevel"/>
    <w:tmpl w:val="B120AA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75C70C4"/>
    <w:multiLevelType w:val="hybridMultilevel"/>
    <w:tmpl w:val="DF0EB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947751"/>
    <w:multiLevelType w:val="hybridMultilevel"/>
    <w:tmpl w:val="80526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C10DF2"/>
    <w:multiLevelType w:val="hybridMultilevel"/>
    <w:tmpl w:val="6C02FACC"/>
    <w:lvl w:ilvl="0" w:tplc="C532C1F8">
      <w:numFmt w:val="bullet"/>
      <w:lvlText w:val="-"/>
      <w:lvlJc w:val="left"/>
      <w:pPr>
        <w:ind w:left="2160" w:hanging="360"/>
      </w:pPr>
      <w:rPr>
        <w:rFonts w:ascii="Calibri" w:eastAsia="Times New Roman" w:hAnsi="Calibri" w:cs="Times New Roman"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5E30242F"/>
    <w:multiLevelType w:val="hybridMultilevel"/>
    <w:tmpl w:val="02B4FB76"/>
    <w:lvl w:ilvl="0" w:tplc="0409000F">
      <w:start w:val="1"/>
      <w:numFmt w:val="decimal"/>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10128A7"/>
    <w:multiLevelType w:val="hybridMultilevel"/>
    <w:tmpl w:val="A8EC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02A0C"/>
    <w:multiLevelType w:val="hybridMultilevel"/>
    <w:tmpl w:val="85382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87B012E"/>
    <w:multiLevelType w:val="hybridMultilevel"/>
    <w:tmpl w:val="6F929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D6AC6"/>
    <w:multiLevelType w:val="hybridMultilevel"/>
    <w:tmpl w:val="E08AC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F780E1A"/>
    <w:multiLevelType w:val="hybridMultilevel"/>
    <w:tmpl w:val="95462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lvlOverride w:ilvl="0">
      <w:lvl w:ilvl="0">
        <w:start w:val="1"/>
        <w:numFmt w:val="decimal"/>
        <w:pStyle w:val="Level1"/>
        <w:lvlText w:val="%1."/>
        <w:lvlJc w:val="left"/>
      </w:lvl>
    </w:lvlOverride>
    <w:lvlOverride w:ilvl="1">
      <w:lvl w:ilvl="1">
        <w:start w:val="1"/>
        <w:numFmt w:val="decimal"/>
        <w:pStyle w:val="Level2"/>
        <w:lvlText w:val="%2."/>
        <w:lvlJc w:val="left"/>
        <w:rPr>
          <w:b w:val="0"/>
        </w:rPr>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12"/>
  </w:num>
  <w:num w:numId="5">
    <w:abstractNumId w:val="2"/>
  </w:num>
  <w:num w:numId="6">
    <w:abstractNumId w:val="13"/>
  </w:num>
  <w:num w:numId="7">
    <w:abstractNumId w:val="8"/>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7"/>
  </w:num>
  <w:num w:numId="10">
    <w:abstractNumId w:val="16"/>
  </w:num>
  <w:num w:numId="11">
    <w:abstractNumId w:val="6"/>
  </w:num>
  <w:num w:numId="12">
    <w:abstractNumId w:val="7"/>
  </w:num>
  <w:num w:numId="13">
    <w:abstractNumId w:val="5"/>
  </w:num>
  <w:num w:numId="14">
    <w:abstractNumId w:val="9"/>
  </w:num>
  <w:num w:numId="15">
    <w:abstractNumId w:val="10"/>
  </w:num>
  <w:num w:numId="16">
    <w:abstractNumId w:val="3"/>
  </w:num>
  <w:num w:numId="17">
    <w:abstractNumId w:val="11"/>
  </w:num>
  <w:num w:numId="1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88"/>
    <w:rsid w:val="000116D1"/>
    <w:rsid w:val="00013060"/>
    <w:rsid w:val="00020513"/>
    <w:rsid w:val="00021F7D"/>
    <w:rsid w:val="00032F84"/>
    <w:rsid w:val="0005172F"/>
    <w:rsid w:val="000638B1"/>
    <w:rsid w:val="0007120B"/>
    <w:rsid w:val="000828CE"/>
    <w:rsid w:val="000849AC"/>
    <w:rsid w:val="000A562F"/>
    <w:rsid w:val="000A7733"/>
    <w:rsid w:val="000B5EF1"/>
    <w:rsid w:val="000E0524"/>
    <w:rsid w:val="000E38E6"/>
    <w:rsid w:val="000E3AC0"/>
    <w:rsid w:val="000F09F9"/>
    <w:rsid w:val="000F24C2"/>
    <w:rsid w:val="000F3733"/>
    <w:rsid w:val="00107D2B"/>
    <w:rsid w:val="0011458F"/>
    <w:rsid w:val="0012209C"/>
    <w:rsid w:val="00143377"/>
    <w:rsid w:val="00144BF8"/>
    <w:rsid w:val="00145363"/>
    <w:rsid w:val="001726EE"/>
    <w:rsid w:val="001774D7"/>
    <w:rsid w:val="001A27ED"/>
    <w:rsid w:val="001A65BE"/>
    <w:rsid w:val="001B1D01"/>
    <w:rsid w:val="001E3C27"/>
    <w:rsid w:val="002031CD"/>
    <w:rsid w:val="00210ABD"/>
    <w:rsid w:val="00211C44"/>
    <w:rsid w:val="002124BB"/>
    <w:rsid w:val="0021273C"/>
    <w:rsid w:val="00216879"/>
    <w:rsid w:val="00223307"/>
    <w:rsid w:val="0022345D"/>
    <w:rsid w:val="0022420B"/>
    <w:rsid w:val="0022568B"/>
    <w:rsid w:val="00254AA1"/>
    <w:rsid w:val="00256593"/>
    <w:rsid w:val="002844EF"/>
    <w:rsid w:val="00290F44"/>
    <w:rsid w:val="002A4931"/>
    <w:rsid w:val="002A4966"/>
    <w:rsid w:val="002C07AA"/>
    <w:rsid w:val="002C1284"/>
    <w:rsid w:val="002C403D"/>
    <w:rsid w:val="002D63F7"/>
    <w:rsid w:val="002E3DC2"/>
    <w:rsid w:val="002F08F3"/>
    <w:rsid w:val="0030272D"/>
    <w:rsid w:val="00314CCF"/>
    <w:rsid w:val="00316163"/>
    <w:rsid w:val="003166A8"/>
    <w:rsid w:val="00322E3C"/>
    <w:rsid w:val="00327AA3"/>
    <w:rsid w:val="003311A7"/>
    <w:rsid w:val="0033151B"/>
    <w:rsid w:val="00333170"/>
    <w:rsid w:val="00334A7D"/>
    <w:rsid w:val="00334B8A"/>
    <w:rsid w:val="00357F92"/>
    <w:rsid w:val="00360230"/>
    <w:rsid w:val="00360E8B"/>
    <w:rsid w:val="00361489"/>
    <w:rsid w:val="00366150"/>
    <w:rsid w:val="00366637"/>
    <w:rsid w:val="003700B9"/>
    <w:rsid w:val="003708BF"/>
    <w:rsid w:val="0037131F"/>
    <w:rsid w:val="003757A9"/>
    <w:rsid w:val="00384515"/>
    <w:rsid w:val="003A5F59"/>
    <w:rsid w:val="003B4A64"/>
    <w:rsid w:val="003C2686"/>
    <w:rsid w:val="003D15C1"/>
    <w:rsid w:val="003D56EF"/>
    <w:rsid w:val="003E5AB2"/>
    <w:rsid w:val="003E74C3"/>
    <w:rsid w:val="003F30D0"/>
    <w:rsid w:val="003F396B"/>
    <w:rsid w:val="00424BE0"/>
    <w:rsid w:val="0042655D"/>
    <w:rsid w:val="00436984"/>
    <w:rsid w:val="00441C42"/>
    <w:rsid w:val="00442C88"/>
    <w:rsid w:val="004434A5"/>
    <w:rsid w:val="004476C7"/>
    <w:rsid w:val="004532C2"/>
    <w:rsid w:val="00466FED"/>
    <w:rsid w:val="00472E96"/>
    <w:rsid w:val="00482B08"/>
    <w:rsid w:val="00482CC0"/>
    <w:rsid w:val="004A3EF4"/>
    <w:rsid w:val="004B2476"/>
    <w:rsid w:val="004B49F9"/>
    <w:rsid w:val="004B5C92"/>
    <w:rsid w:val="004B782B"/>
    <w:rsid w:val="004B7E87"/>
    <w:rsid w:val="004C0709"/>
    <w:rsid w:val="004C3E04"/>
    <w:rsid w:val="004D0986"/>
    <w:rsid w:val="004D2E0A"/>
    <w:rsid w:val="004E3493"/>
    <w:rsid w:val="004E49AD"/>
    <w:rsid w:val="004E5799"/>
    <w:rsid w:val="004F77FC"/>
    <w:rsid w:val="00504E7A"/>
    <w:rsid w:val="00507660"/>
    <w:rsid w:val="00515CE0"/>
    <w:rsid w:val="00516D8B"/>
    <w:rsid w:val="00520DB7"/>
    <w:rsid w:val="00521481"/>
    <w:rsid w:val="00540411"/>
    <w:rsid w:val="00540C55"/>
    <w:rsid w:val="00541BB9"/>
    <w:rsid w:val="00551D80"/>
    <w:rsid w:val="00557978"/>
    <w:rsid w:val="00565F6D"/>
    <w:rsid w:val="005838D8"/>
    <w:rsid w:val="00587D94"/>
    <w:rsid w:val="005A0906"/>
    <w:rsid w:val="005A1E71"/>
    <w:rsid w:val="005A1F21"/>
    <w:rsid w:val="005B6A55"/>
    <w:rsid w:val="005D31E2"/>
    <w:rsid w:val="005D5838"/>
    <w:rsid w:val="005E1517"/>
    <w:rsid w:val="005F5F10"/>
    <w:rsid w:val="005F7237"/>
    <w:rsid w:val="00603ADE"/>
    <w:rsid w:val="00605490"/>
    <w:rsid w:val="00607A63"/>
    <w:rsid w:val="00623F95"/>
    <w:rsid w:val="006272FA"/>
    <w:rsid w:val="006474DF"/>
    <w:rsid w:val="00650469"/>
    <w:rsid w:val="00651430"/>
    <w:rsid w:val="006970E1"/>
    <w:rsid w:val="006A07EF"/>
    <w:rsid w:val="006A2419"/>
    <w:rsid w:val="006A2D68"/>
    <w:rsid w:val="006C16B9"/>
    <w:rsid w:val="006C3537"/>
    <w:rsid w:val="006D5501"/>
    <w:rsid w:val="006E18EC"/>
    <w:rsid w:val="006E7915"/>
    <w:rsid w:val="006F1DC5"/>
    <w:rsid w:val="0071488C"/>
    <w:rsid w:val="00714D44"/>
    <w:rsid w:val="00716348"/>
    <w:rsid w:val="0072175A"/>
    <w:rsid w:val="0073780F"/>
    <w:rsid w:val="00737C97"/>
    <w:rsid w:val="00743F6C"/>
    <w:rsid w:val="00755367"/>
    <w:rsid w:val="00760941"/>
    <w:rsid w:val="00762322"/>
    <w:rsid w:val="00770A3B"/>
    <w:rsid w:val="00774F2E"/>
    <w:rsid w:val="00783A77"/>
    <w:rsid w:val="00785557"/>
    <w:rsid w:val="00795A0C"/>
    <w:rsid w:val="00796570"/>
    <w:rsid w:val="00796F74"/>
    <w:rsid w:val="007A0893"/>
    <w:rsid w:val="007A3478"/>
    <w:rsid w:val="007A72C8"/>
    <w:rsid w:val="007B417F"/>
    <w:rsid w:val="007B42F6"/>
    <w:rsid w:val="007B6C72"/>
    <w:rsid w:val="007C119E"/>
    <w:rsid w:val="007C36FD"/>
    <w:rsid w:val="007C5418"/>
    <w:rsid w:val="007E2257"/>
    <w:rsid w:val="007F3316"/>
    <w:rsid w:val="0080335E"/>
    <w:rsid w:val="008036FE"/>
    <w:rsid w:val="00807CED"/>
    <w:rsid w:val="00816847"/>
    <w:rsid w:val="0082609E"/>
    <w:rsid w:val="00826136"/>
    <w:rsid w:val="00827CA4"/>
    <w:rsid w:val="00830B17"/>
    <w:rsid w:val="00831B0D"/>
    <w:rsid w:val="00834581"/>
    <w:rsid w:val="00835C8D"/>
    <w:rsid w:val="008451A4"/>
    <w:rsid w:val="00856D9C"/>
    <w:rsid w:val="00872739"/>
    <w:rsid w:val="0087348F"/>
    <w:rsid w:val="008877F2"/>
    <w:rsid w:val="00891811"/>
    <w:rsid w:val="0089216A"/>
    <w:rsid w:val="008A57C4"/>
    <w:rsid w:val="008A6097"/>
    <w:rsid w:val="008A6EEE"/>
    <w:rsid w:val="008A705A"/>
    <w:rsid w:val="008B6BA2"/>
    <w:rsid w:val="008D0107"/>
    <w:rsid w:val="008E0A27"/>
    <w:rsid w:val="008E6A36"/>
    <w:rsid w:val="008F3E6D"/>
    <w:rsid w:val="008F4DE4"/>
    <w:rsid w:val="00902D96"/>
    <w:rsid w:val="00905ADD"/>
    <w:rsid w:val="00907943"/>
    <w:rsid w:val="00911797"/>
    <w:rsid w:val="009203C5"/>
    <w:rsid w:val="009355AB"/>
    <w:rsid w:val="00937473"/>
    <w:rsid w:val="009422FB"/>
    <w:rsid w:val="00943DDD"/>
    <w:rsid w:val="00945CDB"/>
    <w:rsid w:val="00951E5F"/>
    <w:rsid w:val="009637B0"/>
    <w:rsid w:val="00965BF1"/>
    <w:rsid w:val="00973EAC"/>
    <w:rsid w:val="00990E28"/>
    <w:rsid w:val="009A3073"/>
    <w:rsid w:val="009A5018"/>
    <w:rsid w:val="009A7342"/>
    <w:rsid w:val="009B43EA"/>
    <w:rsid w:val="009C0EBA"/>
    <w:rsid w:val="009C5122"/>
    <w:rsid w:val="009C75CD"/>
    <w:rsid w:val="009D1604"/>
    <w:rsid w:val="009D5E98"/>
    <w:rsid w:val="009F11A6"/>
    <w:rsid w:val="00A0345A"/>
    <w:rsid w:val="00A10120"/>
    <w:rsid w:val="00A1389B"/>
    <w:rsid w:val="00A20530"/>
    <w:rsid w:val="00A2467D"/>
    <w:rsid w:val="00A26E95"/>
    <w:rsid w:val="00A41513"/>
    <w:rsid w:val="00A551E9"/>
    <w:rsid w:val="00A6264A"/>
    <w:rsid w:val="00A73274"/>
    <w:rsid w:val="00A84FF0"/>
    <w:rsid w:val="00A9576D"/>
    <w:rsid w:val="00A96382"/>
    <w:rsid w:val="00AA78A0"/>
    <w:rsid w:val="00AB5EBA"/>
    <w:rsid w:val="00AC390D"/>
    <w:rsid w:val="00AC66F3"/>
    <w:rsid w:val="00AD1514"/>
    <w:rsid w:val="00AD3B1A"/>
    <w:rsid w:val="00AD437A"/>
    <w:rsid w:val="00AD58D4"/>
    <w:rsid w:val="00AF09DD"/>
    <w:rsid w:val="00AF4F6E"/>
    <w:rsid w:val="00AF73B3"/>
    <w:rsid w:val="00B158A1"/>
    <w:rsid w:val="00B31F5C"/>
    <w:rsid w:val="00B32187"/>
    <w:rsid w:val="00B32933"/>
    <w:rsid w:val="00B467DD"/>
    <w:rsid w:val="00B5422C"/>
    <w:rsid w:val="00B65D3A"/>
    <w:rsid w:val="00B76E91"/>
    <w:rsid w:val="00B8038D"/>
    <w:rsid w:val="00BA0BED"/>
    <w:rsid w:val="00BB3918"/>
    <w:rsid w:val="00BC0393"/>
    <w:rsid w:val="00BC493B"/>
    <w:rsid w:val="00BC5678"/>
    <w:rsid w:val="00BC5884"/>
    <w:rsid w:val="00BC6F3F"/>
    <w:rsid w:val="00BD4C97"/>
    <w:rsid w:val="00BD67B4"/>
    <w:rsid w:val="00BE0B34"/>
    <w:rsid w:val="00BE2464"/>
    <w:rsid w:val="00BE2DB4"/>
    <w:rsid w:val="00BE5060"/>
    <w:rsid w:val="00BE762F"/>
    <w:rsid w:val="00C23148"/>
    <w:rsid w:val="00C47823"/>
    <w:rsid w:val="00C616EB"/>
    <w:rsid w:val="00C70BC2"/>
    <w:rsid w:val="00C71013"/>
    <w:rsid w:val="00C77110"/>
    <w:rsid w:val="00C90C1B"/>
    <w:rsid w:val="00C93204"/>
    <w:rsid w:val="00CB4006"/>
    <w:rsid w:val="00CC6240"/>
    <w:rsid w:val="00CC74A7"/>
    <w:rsid w:val="00CD1200"/>
    <w:rsid w:val="00CD6BE5"/>
    <w:rsid w:val="00CE682A"/>
    <w:rsid w:val="00CE7A32"/>
    <w:rsid w:val="00CE7CB6"/>
    <w:rsid w:val="00D036AB"/>
    <w:rsid w:val="00D05C49"/>
    <w:rsid w:val="00D21935"/>
    <w:rsid w:val="00D34495"/>
    <w:rsid w:val="00D352F4"/>
    <w:rsid w:val="00D510F2"/>
    <w:rsid w:val="00D53C31"/>
    <w:rsid w:val="00D6457F"/>
    <w:rsid w:val="00D7308D"/>
    <w:rsid w:val="00D850A1"/>
    <w:rsid w:val="00D92255"/>
    <w:rsid w:val="00DA0D61"/>
    <w:rsid w:val="00DA1121"/>
    <w:rsid w:val="00DA4745"/>
    <w:rsid w:val="00DA63DF"/>
    <w:rsid w:val="00DC2247"/>
    <w:rsid w:val="00DD490B"/>
    <w:rsid w:val="00DE031A"/>
    <w:rsid w:val="00DF24C8"/>
    <w:rsid w:val="00DF6547"/>
    <w:rsid w:val="00E01BB7"/>
    <w:rsid w:val="00E04584"/>
    <w:rsid w:val="00E14087"/>
    <w:rsid w:val="00E17B2F"/>
    <w:rsid w:val="00E2712D"/>
    <w:rsid w:val="00E437BF"/>
    <w:rsid w:val="00E45CE2"/>
    <w:rsid w:val="00E50C85"/>
    <w:rsid w:val="00E5131D"/>
    <w:rsid w:val="00E56606"/>
    <w:rsid w:val="00E57B3A"/>
    <w:rsid w:val="00E6137D"/>
    <w:rsid w:val="00E6497E"/>
    <w:rsid w:val="00E77ED4"/>
    <w:rsid w:val="00E86A74"/>
    <w:rsid w:val="00E92266"/>
    <w:rsid w:val="00E9369C"/>
    <w:rsid w:val="00E93B60"/>
    <w:rsid w:val="00E94CEA"/>
    <w:rsid w:val="00EA5969"/>
    <w:rsid w:val="00EB5A15"/>
    <w:rsid w:val="00EB5E5F"/>
    <w:rsid w:val="00EC50F6"/>
    <w:rsid w:val="00EC623D"/>
    <w:rsid w:val="00ED19CE"/>
    <w:rsid w:val="00ED2364"/>
    <w:rsid w:val="00EF1ADE"/>
    <w:rsid w:val="00F050C7"/>
    <w:rsid w:val="00F147FA"/>
    <w:rsid w:val="00F17026"/>
    <w:rsid w:val="00F26812"/>
    <w:rsid w:val="00F44624"/>
    <w:rsid w:val="00F50E57"/>
    <w:rsid w:val="00F51904"/>
    <w:rsid w:val="00F5421C"/>
    <w:rsid w:val="00F60D61"/>
    <w:rsid w:val="00F71CDF"/>
    <w:rsid w:val="00F730D9"/>
    <w:rsid w:val="00F7763F"/>
    <w:rsid w:val="00FC1C0B"/>
    <w:rsid w:val="00FD31FB"/>
    <w:rsid w:val="00FD3BD2"/>
    <w:rsid w:val="00FE0526"/>
    <w:rsid w:val="00FE5921"/>
    <w:rsid w:val="00FF02B7"/>
    <w:rsid w:val="00FF0876"/>
    <w:rsid w:val="00FF1CD2"/>
    <w:rsid w:val="00FF4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73A94"/>
  <w15:docId w15:val="{B1796EA7-7A50-49B9-8C93-48957500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link w:val="Heading2Char"/>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character" w:styleId="Hyperlink">
    <w:name w:val="Hyperlink"/>
    <w:basedOn w:val="DefaultParagraphFont"/>
    <w:rsid w:val="0073780F"/>
    <w:rPr>
      <w:color w:val="0000FF"/>
      <w:u w:val="single"/>
    </w:rPr>
  </w:style>
  <w:style w:type="paragraph" w:styleId="Footer">
    <w:name w:val="footer"/>
    <w:basedOn w:val="Normal"/>
    <w:rsid w:val="00366637"/>
    <w:pPr>
      <w:jc w:val="center"/>
    </w:pPr>
  </w:style>
  <w:style w:type="paragraph" w:customStyle="1" w:styleId="Default">
    <w:name w:val="Default"/>
    <w:rsid w:val="007B42F6"/>
    <w:pPr>
      <w:autoSpaceDE w:val="0"/>
      <w:autoSpaceDN w:val="0"/>
      <w:adjustRightInd w:val="0"/>
    </w:pPr>
    <w:rPr>
      <w:rFonts w:ascii="Century Gothic" w:hAnsi="Century Gothic" w:cs="Century Gothic"/>
      <w:color w:val="000000"/>
      <w:sz w:val="24"/>
      <w:szCs w:val="24"/>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paragraph" w:styleId="ListParagraph">
    <w:name w:val="List Paragraph"/>
    <w:basedOn w:val="Normal"/>
    <w:uiPriority w:val="34"/>
    <w:qFormat/>
    <w:rsid w:val="009A5018"/>
    <w:pPr>
      <w:ind w:left="720"/>
      <w:contextualSpacing/>
    </w:pPr>
  </w:style>
  <w:style w:type="paragraph" w:styleId="Header">
    <w:name w:val="header"/>
    <w:basedOn w:val="Normal"/>
    <w:link w:val="HeaderChar"/>
    <w:rsid w:val="002031CD"/>
    <w:pPr>
      <w:tabs>
        <w:tab w:val="center" w:pos="4680"/>
        <w:tab w:val="right" w:pos="9360"/>
      </w:tabs>
      <w:spacing w:line="240" w:lineRule="auto"/>
    </w:pPr>
  </w:style>
  <w:style w:type="character" w:customStyle="1" w:styleId="HeaderChar">
    <w:name w:val="Header Char"/>
    <w:basedOn w:val="DefaultParagraphFont"/>
    <w:link w:val="Header"/>
    <w:rsid w:val="002031CD"/>
    <w:rPr>
      <w:rFonts w:ascii="Century Gothic" w:hAnsi="Century Gothic"/>
      <w:sz w:val="18"/>
      <w:szCs w:val="24"/>
    </w:rPr>
  </w:style>
  <w:style w:type="paragraph" w:customStyle="1" w:styleId="style6">
    <w:name w:val="style6"/>
    <w:basedOn w:val="Normal"/>
    <w:uiPriority w:val="99"/>
    <w:rsid w:val="002031CD"/>
    <w:pPr>
      <w:spacing w:before="100" w:beforeAutospacing="1" w:after="100" w:afterAutospacing="1" w:line="240" w:lineRule="auto"/>
    </w:pPr>
    <w:rPr>
      <w:rFonts w:ascii="Times New Roman" w:eastAsiaTheme="minorHAnsi" w:hAnsi="Times New Roman"/>
      <w:sz w:val="24"/>
    </w:rPr>
  </w:style>
  <w:style w:type="paragraph" w:customStyle="1" w:styleId="Level1">
    <w:name w:val="Level 1"/>
    <w:basedOn w:val="Normal"/>
    <w:rsid w:val="00314CCF"/>
    <w:pPr>
      <w:widowControl w:val="0"/>
      <w:numPr>
        <w:numId w:val="3"/>
      </w:numPr>
      <w:autoSpaceDE w:val="0"/>
      <w:autoSpaceDN w:val="0"/>
      <w:adjustRightInd w:val="0"/>
      <w:spacing w:line="240" w:lineRule="auto"/>
      <w:outlineLvl w:val="0"/>
    </w:pPr>
    <w:rPr>
      <w:rFonts w:ascii="Times New Roman" w:hAnsi="Times New Roman"/>
      <w:sz w:val="24"/>
    </w:rPr>
  </w:style>
  <w:style w:type="paragraph" w:customStyle="1" w:styleId="Level2">
    <w:name w:val="Level 2"/>
    <w:basedOn w:val="Normal"/>
    <w:rsid w:val="00314CCF"/>
    <w:pPr>
      <w:widowControl w:val="0"/>
      <w:numPr>
        <w:ilvl w:val="1"/>
        <w:numId w:val="3"/>
      </w:numPr>
      <w:autoSpaceDE w:val="0"/>
      <w:autoSpaceDN w:val="0"/>
      <w:adjustRightInd w:val="0"/>
      <w:spacing w:line="240" w:lineRule="auto"/>
      <w:ind w:left="1440" w:hanging="720"/>
      <w:outlineLvl w:val="1"/>
    </w:pPr>
    <w:rPr>
      <w:rFonts w:ascii="Times New Roman" w:hAnsi="Times New Roman"/>
      <w:sz w:val="24"/>
    </w:rPr>
  </w:style>
  <w:style w:type="table" w:styleId="TableGrid">
    <w:name w:val="Table Grid"/>
    <w:basedOn w:val="TableNormal"/>
    <w:rsid w:val="00314C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rsid w:val="0021273C"/>
    <w:pPr>
      <w:spacing w:after="120"/>
      <w:ind w:left="360"/>
    </w:pPr>
    <w:rPr>
      <w:sz w:val="16"/>
      <w:szCs w:val="16"/>
    </w:rPr>
  </w:style>
  <w:style w:type="character" w:customStyle="1" w:styleId="BodyTextIndent3Char">
    <w:name w:val="Body Text Indent 3 Char"/>
    <w:basedOn w:val="DefaultParagraphFont"/>
    <w:link w:val="BodyTextIndent3"/>
    <w:rsid w:val="0021273C"/>
    <w:rPr>
      <w:rFonts w:ascii="Century Gothic" w:hAnsi="Century Gothic"/>
      <w:sz w:val="16"/>
      <w:szCs w:val="16"/>
    </w:rPr>
  </w:style>
  <w:style w:type="character" w:styleId="PlaceholderText">
    <w:name w:val="Placeholder Text"/>
    <w:basedOn w:val="DefaultParagraphFont"/>
    <w:uiPriority w:val="99"/>
    <w:semiHidden/>
    <w:rsid w:val="00EC50F6"/>
    <w:rPr>
      <w:color w:val="808080"/>
    </w:rPr>
  </w:style>
  <w:style w:type="character" w:customStyle="1" w:styleId="Style1">
    <w:name w:val="Style1"/>
    <w:basedOn w:val="DefaultParagraphFont"/>
    <w:uiPriority w:val="1"/>
    <w:rsid w:val="00424BE0"/>
    <w:rPr>
      <w:rFonts w:ascii="Calibri" w:hAnsi="Calibri"/>
      <w:b/>
      <w:caps/>
      <w:sz w:val="32"/>
    </w:rPr>
  </w:style>
  <w:style w:type="character" w:styleId="FollowedHyperlink">
    <w:name w:val="FollowedHyperlink"/>
    <w:basedOn w:val="DefaultParagraphFont"/>
    <w:semiHidden/>
    <w:unhideWhenUsed/>
    <w:rsid w:val="00E86A74"/>
    <w:rPr>
      <w:color w:val="800080" w:themeColor="followedHyperlink"/>
      <w:u w:val="single"/>
    </w:rPr>
  </w:style>
  <w:style w:type="character" w:customStyle="1" w:styleId="Heading2Char">
    <w:name w:val="Heading 2 Char"/>
    <w:basedOn w:val="DefaultParagraphFont"/>
    <w:link w:val="Heading2"/>
    <w:rsid w:val="00AC66F3"/>
    <w:rPr>
      <w:rFonts w:ascii="Century Gothic" w:hAnsi="Century Gothic"/>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3726">
      <w:bodyDiv w:val="1"/>
      <w:marLeft w:val="0"/>
      <w:marRight w:val="0"/>
      <w:marTop w:val="0"/>
      <w:marBottom w:val="0"/>
      <w:divBdr>
        <w:top w:val="none" w:sz="0" w:space="0" w:color="auto"/>
        <w:left w:val="none" w:sz="0" w:space="0" w:color="auto"/>
        <w:bottom w:val="none" w:sz="0" w:space="0" w:color="auto"/>
        <w:right w:val="none" w:sz="0" w:space="0" w:color="auto"/>
      </w:divBdr>
    </w:div>
    <w:div w:id="210268365">
      <w:bodyDiv w:val="1"/>
      <w:marLeft w:val="0"/>
      <w:marRight w:val="0"/>
      <w:marTop w:val="0"/>
      <w:marBottom w:val="0"/>
      <w:divBdr>
        <w:top w:val="none" w:sz="0" w:space="0" w:color="auto"/>
        <w:left w:val="none" w:sz="0" w:space="0" w:color="auto"/>
        <w:bottom w:val="none" w:sz="0" w:space="0" w:color="auto"/>
        <w:right w:val="none" w:sz="0" w:space="0" w:color="auto"/>
      </w:divBdr>
    </w:div>
    <w:div w:id="3274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lis.alberta.ca/ps/tsp/ta/tbi/onlinesearch.html?step=6&amp;SelAgr=119721&amp;SMode=S&amp;GpId=30" TargetMode="External"/><Relationship Id="rId18" Type="http://schemas.openxmlformats.org/officeDocument/2006/relationships/hyperlink" Target="http://alis.alberta.ca/ps/tsp/ta/tbi/onlinesearch.html?step=6&amp;SelAgr=59748&amp;SMode=S&amp;GpId=3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lis.alberta.ca/ps/tsp/ta/tbi/onlinesearch.html?SearchMode=S&amp;step=2" TargetMode="External"/><Relationship Id="rId7" Type="http://schemas.openxmlformats.org/officeDocument/2006/relationships/endnotes" Target="endnotes.xml"/><Relationship Id="rId12" Type="http://schemas.openxmlformats.org/officeDocument/2006/relationships/hyperlink" Target="http://alis.alberta.ca/ps/tsp/ta/tbi/onlinesearch.html?step=6&amp;SelAgr=58138&amp;SMode=S&amp;GpId=30" TargetMode="External"/><Relationship Id="rId17" Type="http://schemas.openxmlformats.org/officeDocument/2006/relationships/hyperlink" Target="http://alis.alberta.ca/ps/tsp/ta/tbi/onlinesearch.html?step=6&amp;SelAgr=135646&amp;SMode=S&amp;GpId=3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alis.alberta.ca/ps/tsp/ta/tbi/onlinesearch.html?step=6&amp;SelAgr=136189&amp;SMode=S&amp;GpId=30" TargetMode="External"/><Relationship Id="rId20" Type="http://schemas.openxmlformats.org/officeDocument/2006/relationships/hyperlink" Target="http://www.transferalberta.ca"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is.alberta.ca/ps/tsp/ta/tbi/onlinesearch.html?step=6&amp;SelAgr=56260&amp;SMode=S&amp;GpId=3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lis.alberta.ca/ps/tsp/ta/tbi/onlinesearch.html?step=6&amp;SelAgr=123376&amp;SMode=S&amp;GpId=30" TargetMode="External"/><Relationship Id="rId23" Type="http://schemas.openxmlformats.org/officeDocument/2006/relationships/hyperlink" Target="http://www.gprc.ab.ca/programs/calendar/" TargetMode="External"/><Relationship Id="rId28" Type="http://schemas.openxmlformats.org/officeDocument/2006/relationships/fontTable" Target="fontTable.xml"/><Relationship Id="rId10" Type="http://schemas.openxmlformats.org/officeDocument/2006/relationships/hyperlink" Target="https://www.mheducation.ca/highereducation/products/9781259457388/connect+with+smartbook+online+access+for+principles+of+microeconomics/" TargetMode="External"/><Relationship Id="rId19" Type="http://schemas.openxmlformats.org/officeDocument/2006/relationships/hyperlink" Target="http://alis.alberta.ca/ps/tsp/ta/tbi/onlinesearch.html?step=6&amp;SelAgr=60506&amp;SMode=S&amp;GpId=30" TargetMode="External"/><Relationship Id="rId4" Type="http://schemas.openxmlformats.org/officeDocument/2006/relationships/settings" Target="settings.xml"/><Relationship Id="rId9" Type="http://schemas.openxmlformats.org/officeDocument/2006/relationships/image" Target="cid:image001.jpg@01CC4148.E0F33DF0" TargetMode="External"/><Relationship Id="rId14" Type="http://schemas.openxmlformats.org/officeDocument/2006/relationships/hyperlink" Target="http://alis.alberta.ca/ps/tsp/ta/tbi/onlinesearch.html?step=6&amp;SelAgr=136014&amp;SMode=S&amp;GpId=30" TargetMode="External"/><Relationship Id="rId22" Type="http://schemas.openxmlformats.org/officeDocument/2006/relationships/hyperlink" Target="http://www.gprc.ab.ca/programs/calendar/"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in\Dropbox\GPRC\EC1010F14\Course_Outline_Template_August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9F73889C5C42C2ADF35EA2239687C1"/>
        <w:category>
          <w:name w:val="General"/>
          <w:gallery w:val="placeholder"/>
        </w:category>
        <w:types>
          <w:type w:val="bbPlcHdr"/>
        </w:types>
        <w:behaviors>
          <w:behavior w:val="content"/>
        </w:behaviors>
        <w:guid w:val="{89612955-45FF-48E6-9EC2-82C9E3CFB3EA}"/>
      </w:docPartPr>
      <w:docPartBody>
        <w:p w:rsidR="007F094B" w:rsidRDefault="00A52A40">
          <w:pPr>
            <w:pStyle w:val="BA9F73889C5C42C2ADF35EA2239687C1"/>
          </w:pPr>
          <w:r w:rsidRPr="00424BE0">
            <w:rPr>
              <w:rStyle w:val="PlaceholderText"/>
              <w:rFonts w:ascii="Calibri" w:hAnsi="Calibri"/>
              <w:b/>
              <w:caps/>
              <w:sz w:val="32"/>
              <w:szCs w:val="32"/>
            </w:rPr>
            <w:t>CLICK HERE TO ENTER</w:t>
          </w:r>
          <w:r w:rsidRPr="00424BE0">
            <w:rPr>
              <w:rStyle w:val="PlaceholderText"/>
              <w:rFonts w:ascii="Calibri" w:hAnsi="Calibri"/>
              <w:b/>
              <w:caps/>
              <w:sz w:val="32"/>
            </w:rPr>
            <w:t xml:space="preserve"> TEXT.</w:t>
          </w:r>
        </w:p>
      </w:docPartBody>
    </w:docPart>
    <w:docPart>
      <w:docPartPr>
        <w:name w:val="4B5881A6E11144A39CB9BA4C9A0C8429"/>
        <w:category>
          <w:name w:val="General"/>
          <w:gallery w:val="placeholder"/>
        </w:category>
        <w:types>
          <w:type w:val="bbPlcHdr"/>
        </w:types>
        <w:behaviors>
          <w:behavior w:val="content"/>
        </w:behaviors>
        <w:guid w:val="{FBB222B8-8267-460D-B2C7-CDF027486F6A}"/>
      </w:docPartPr>
      <w:docPartBody>
        <w:p w:rsidR="007F094B" w:rsidRDefault="00A52A40">
          <w:pPr>
            <w:pStyle w:val="4B5881A6E11144A39CB9BA4C9A0C8429"/>
          </w:pPr>
          <w:r w:rsidRPr="00E57B3A">
            <w:rPr>
              <w:rStyle w:val="PlaceholderText"/>
              <w:rFonts w:ascii="Calibri" w:hAnsi="Calibri"/>
              <w:b/>
              <w:caps/>
              <w:sz w:val="28"/>
              <w:szCs w:val="28"/>
            </w:rPr>
            <w:t>CLICK HERE TO ENTER TEXT.</w:t>
          </w:r>
        </w:p>
      </w:docPartBody>
    </w:docPart>
    <w:docPart>
      <w:docPartPr>
        <w:name w:val="D04B89A372FC4613B97A000B1E1575A0"/>
        <w:category>
          <w:name w:val="General"/>
          <w:gallery w:val="placeholder"/>
        </w:category>
        <w:types>
          <w:type w:val="bbPlcHdr"/>
        </w:types>
        <w:behaviors>
          <w:behavior w:val="content"/>
        </w:behaviors>
        <w:guid w:val="{077F4D80-5E3A-42B1-B0FE-762B99AA95A6}"/>
      </w:docPartPr>
      <w:docPartBody>
        <w:p w:rsidR="007F094B" w:rsidRDefault="00A52A40">
          <w:pPr>
            <w:pStyle w:val="D04B89A372FC4613B97A000B1E1575A0"/>
          </w:pPr>
          <w:r w:rsidRPr="00E5131D">
            <w:rPr>
              <w:rStyle w:val="PlaceholderText"/>
              <w:b/>
              <w:sz w:val="28"/>
              <w:szCs w:val="28"/>
            </w:rPr>
            <w:t>Click here to enter text.</w:t>
          </w:r>
        </w:p>
      </w:docPartBody>
    </w:docPart>
    <w:docPart>
      <w:docPartPr>
        <w:name w:val="3CA8359716EB40069EC1AF1215ECA2D6"/>
        <w:category>
          <w:name w:val="General"/>
          <w:gallery w:val="placeholder"/>
        </w:category>
        <w:types>
          <w:type w:val="bbPlcHdr"/>
        </w:types>
        <w:behaviors>
          <w:behavior w:val="content"/>
        </w:behaviors>
        <w:guid w:val="{5BC4A556-821E-4921-A650-007538CC3704}"/>
      </w:docPartPr>
      <w:docPartBody>
        <w:p w:rsidR="007F094B" w:rsidRDefault="00A52A40">
          <w:pPr>
            <w:pStyle w:val="3CA8359716EB40069EC1AF1215ECA2D6"/>
          </w:pPr>
          <w:r w:rsidRPr="00E57B3A">
            <w:rPr>
              <w:rStyle w:val="PlaceholderText"/>
              <w:rFonts w:ascii="Calibri" w:hAnsi="Calibri"/>
              <w:b/>
              <w:caps/>
              <w:sz w:val="28"/>
              <w:szCs w:val="28"/>
            </w:rPr>
            <w:t>CLICK HERE TO ENTER TEXT.</w:t>
          </w:r>
        </w:p>
      </w:docPartBody>
    </w:docPart>
    <w:docPart>
      <w:docPartPr>
        <w:name w:val="2C5E512FEB9C4F449F3111ED341236C3"/>
        <w:category>
          <w:name w:val="General"/>
          <w:gallery w:val="placeholder"/>
        </w:category>
        <w:types>
          <w:type w:val="bbPlcHdr"/>
        </w:types>
        <w:behaviors>
          <w:behavior w:val="content"/>
        </w:behaviors>
        <w:guid w:val="{E4EE0508-88C8-4DDE-88A7-1C0DEA783F2B}"/>
      </w:docPartPr>
      <w:docPartBody>
        <w:p w:rsidR="007F094B" w:rsidRDefault="00A52A40">
          <w:pPr>
            <w:pStyle w:val="2C5E512FEB9C4F449F3111ED341236C3"/>
          </w:pPr>
          <w:r w:rsidRPr="00607A63">
            <w:rPr>
              <w:rStyle w:val="PlaceholderText"/>
              <w:sz w:val="28"/>
              <w:szCs w:val="28"/>
            </w:rPr>
            <w:t>Click here to enter text.</w:t>
          </w:r>
        </w:p>
      </w:docPartBody>
    </w:docPart>
    <w:docPart>
      <w:docPartPr>
        <w:name w:val="AECAD6AAC1BD4E1081FF742E0B5783DB"/>
        <w:category>
          <w:name w:val="General"/>
          <w:gallery w:val="placeholder"/>
        </w:category>
        <w:types>
          <w:type w:val="bbPlcHdr"/>
        </w:types>
        <w:behaviors>
          <w:behavior w:val="content"/>
        </w:behaviors>
        <w:guid w:val="{EDE4D8CE-8A6C-4778-A211-E8262FE545B7}"/>
      </w:docPartPr>
      <w:docPartBody>
        <w:p w:rsidR="007F094B" w:rsidRDefault="00A52A40">
          <w:pPr>
            <w:pStyle w:val="AECAD6AAC1BD4E1081FF742E0B5783DB"/>
          </w:pPr>
          <w:r w:rsidRPr="00607A63">
            <w:rPr>
              <w:rStyle w:val="PlaceholderText"/>
              <w:sz w:val="28"/>
              <w:szCs w:val="28"/>
            </w:rPr>
            <w:t>Click here to enter text.</w:t>
          </w:r>
        </w:p>
      </w:docPartBody>
    </w:docPart>
    <w:docPart>
      <w:docPartPr>
        <w:name w:val="8A8330EC82F5490EA988855758CD07F1"/>
        <w:category>
          <w:name w:val="General"/>
          <w:gallery w:val="placeholder"/>
        </w:category>
        <w:types>
          <w:type w:val="bbPlcHdr"/>
        </w:types>
        <w:behaviors>
          <w:behavior w:val="content"/>
        </w:behaviors>
        <w:guid w:val="{9F2AA1D8-3C25-4212-B7E2-26CEC2963C38}"/>
      </w:docPartPr>
      <w:docPartBody>
        <w:p w:rsidR="007F094B" w:rsidRDefault="00A52A40">
          <w:pPr>
            <w:pStyle w:val="8A8330EC82F5490EA988855758CD07F1"/>
          </w:pPr>
          <w:r w:rsidRPr="00607A63">
            <w:rPr>
              <w:rStyle w:val="PlaceholderText"/>
              <w:sz w:val="28"/>
              <w:szCs w:val="28"/>
            </w:rPr>
            <w:t>Click here to enter text.</w:t>
          </w:r>
        </w:p>
      </w:docPartBody>
    </w:docPart>
    <w:docPart>
      <w:docPartPr>
        <w:name w:val="AD34527E012B4020B54A268706EA907F"/>
        <w:category>
          <w:name w:val="General"/>
          <w:gallery w:val="placeholder"/>
        </w:category>
        <w:types>
          <w:type w:val="bbPlcHdr"/>
        </w:types>
        <w:behaviors>
          <w:behavior w:val="content"/>
        </w:behaviors>
        <w:guid w:val="{19AE8623-2B66-4364-9D11-31B27F222304}"/>
      </w:docPartPr>
      <w:docPartBody>
        <w:p w:rsidR="007F094B" w:rsidRDefault="00A52A40">
          <w:pPr>
            <w:pStyle w:val="AD34527E012B4020B54A268706EA907F"/>
          </w:pPr>
          <w:r w:rsidRPr="00607A63">
            <w:rPr>
              <w:rStyle w:val="PlaceholderText"/>
              <w:sz w:val="28"/>
              <w:szCs w:val="28"/>
            </w:rPr>
            <w:t>Click here to enter text.</w:t>
          </w:r>
        </w:p>
      </w:docPartBody>
    </w:docPart>
    <w:docPart>
      <w:docPartPr>
        <w:name w:val="E86859D4E57F447E95BACEF862BE4214"/>
        <w:category>
          <w:name w:val="General"/>
          <w:gallery w:val="placeholder"/>
        </w:category>
        <w:types>
          <w:type w:val="bbPlcHdr"/>
        </w:types>
        <w:behaviors>
          <w:behavior w:val="content"/>
        </w:behaviors>
        <w:guid w:val="{94B32132-5C54-4A3E-A92E-A2F174AF3D6A}"/>
      </w:docPartPr>
      <w:docPartBody>
        <w:p w:rsidR="007F094B" w:rsidRDefault="00A52A40">
          <w:pPr>
            <w:pStyle w:val="E86859D4E57F447E95BACEF862BE4214"/>
          </w:pPr>
          <w:r w:rsidRPr="00607A63">
            <w:rPr>
              <w:rStyle w:val="PlaceholderText"/>
              <w:sz w:val="28"/>
              <w:szCs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40"/>
    <w:rsid w:val="003050AC"/>
    <w:rsid w:val="00323B77"/>
    <w:rsid w:val="00370268"/>
    <w:rsid w:val="00391AB3"/>
    <w:rsid w:val="0043628B"/>
    <w:rsid w:val="00560A59"/>
    <w:rsid w:val="00564CFC"/>
    <w:rsid w:val="007434B8"/>
    <w:rsid w:val="007F094B"/>
    <w:rsid w:val="007F75B1"/>
    <w:rsid w:val="00970598"/>
    <w:rsid w:val="009729B4"/>
    <w:rsid w:val="00981C21"/>
    <w:rsid w:val="009D2CC1"/>
    <w:rsid w:val="00A52A40"/>
    <w:rsid w:val="00C86760"/>
    <w:rsid w:val="00CC21D5"/>
    <w:rsid w:val="00D07590"/>
    <w:rsid w:val="00E31B02"/>
    <w:rsid w:val="00F54F74"/>
    <w:rsid w:val="00F77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A9F73889C5C42C2ADF35EA2239687C1">
    <w:name w:val="BA9F73889C5C42C2ADF35EA2239687C1"/>
  </w:style>
  <w:style w:type="paragraph" w:customStyle="1" w:styleId="4B5881A6E11144A39CB9BA4C9A0C8429">
    <w:name w:val="4B5881A6E11144A39CB9BA4C9A0C8429"/>
  </w:style>
  <w:style w:type="paragraph" w:customStyle="1" w:styleId="D04B89A372FC4613B97A000B1E1575A0">
    <w:name w:val="D04B89A372FC4613B97A000B1E1575A0"/>
  </w:style>
  <w:style w:type="paragraph" w:customStyle="1" w:styleId="3CA8359716EB40069EC1AF1215ECA2D6">
    <w:name w:val="3CA8359716EB40069EC1AF1215ECA2D6"/>
  </w:style>
  <w:style w:type="paragraph" w:customStyle="1" w:styleId="2C5E512FEB9C4F449F3111ED341236C3">
    <w:name w:val="2C5E512FEB9C4F449F3111ED341236C3"/>
  </w:style>
  <w:style w:type="paragraph" w:customStyle="1" w:styleId="AECAD6AAC1BD4E1081FF742E0B5783DB">
    <w:name w:val="AECAD6AAC1BD4E1081FF742E0B5783DB"/>
  </w:style>
  <w:style w:type="paragraph" w:customStyle="1" w:styleId="8A8330EC82F5490EA988855758CD07F1">
    <w:name w:val="8A8330EC82F5490EA988855758CD07F1"/>
  </w:style>
  <w:style w:type="paragraph" w:customStyle="1" w:styleId="AD34527E012B4020B54A268706EA907F">
    <w:name w:val="AD34527E012B4020B54A268706EA907F"/>
  </w:style>
  <w:style w:type="paragraph" w:customStyle="1" w:styleId="E86859D4E57F447E95BACEF862BE4214">
    <w:name w:val="E86859D4E57F447E95BACEF862BE42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86331-DF4D-4065-A83A-F38F2E48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Course_Outline_Template_August2014</Template>
  <TotalTime>306</TotalTime>
  <Pages>5</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10365</CharactersWithSpaces>
  <SharedDoc>false</SharedDoc>
  <HLinks>
    <vt:vector size="6" baseType="variant">
      <vt:variant>
        <vt:i4>3670107</vt:i4>
      </vt:variant>
      <vt:variant>
        <vt:i4>3</vt:i4>
      </vt:variant>
      <vt:variant>
        <vt:i4>0</vt:i4>
      </vt:variant>
      <vt:variant>
        <vt:i4>5</vt:i4>
      </vt:variant>
      <vt:variant>
        <vt:lpwstr>mailto:cleaf@gprc.ab.ca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Chuntai</dc:creator>
  <cp:lastModifiedBy>Driedger, Ben</cp:lastModifiedBy>
  <cp:revision>28</cp:revision>
  <cp:lastPrinted>2010-03-08T15:49:00Z</cp:lastPrinted>
  <dcterms:created xsi:type="dcterms:W3CDTF">2014-08-29T16:27:00Z</dcterms:created>
  <dcterms:modified xsi:type="dcterms:W3CDTF">2019-06-14T17:23:00Z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